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31" w:rsidRDefault="00B54F31">
      <w:pPr>
        <w:spacing w:before="34" w:after="34" w:line="240" w:lineRule="exact"/>
        <w:rPr>
          <w:sz w:val="19"/>
          <w:szCs w:val="19"/>
        </w:rPr>
      </w:pPr>
      <w:bookmarkStart w:id="0" w:name="_GoBack"/>
      <w:bookmarkEnd w:id="0"/>
    </w:p>
    <w:p w:rsidR="00B54F31" w:rsidRDefault="00B54F31">
      <w:pPr>
        <w:rPr>
          <w:sz w:val="2"/>
          <w:szCs w:val="2"/>
        </w:rPr>
        <w:sectPr w:rsidR="00B54F31">
          <w:headerReference w:type="default" r:id="rId7"/>
          <w:pgSz w:w="11900" w:h="16840"/>
          <w:pgMar w:top="1384" w:right="0" w:bottom="1261" w:left="0" w:header="0" w:footer="3" w:gutter="0"/>
          <w:cols w:space="720"/>
          <w:noEndnote/>
          <w:docGrid w:linePitch="360"/>
        </w:sectPr>
      </w:pPr>
    </w:p>
    <w:p w:rsidR="00B54F31" w:rsidRDefault="007667AE">
      <w:pPr>
        <w:pStyle w:val="30"/>
        <w:shd w:val="clear" w:color="auto" w:fill="auto"/>
        <w:spacing w:after="0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408305" distL="1118870" distR="63500" simplePos="0" relativeHeight="377487104" behindDoc="1" locked="0" layoutInCell="1" allowOverlap="1">
                <wp:simplePos x="0" y="0"/>
                <wp:positionH relativeFrom="margin">
                  <wp:posOffset>3785870</wp:posOffset>
                </wp:positionH>
                <wp:positionV relativeFrom="paragraph">
                  <wp:posOffset>-38735</wp:posOffset>
                </wp:positionV>
                <wp:extent cx="2023745" cy="603885"/>
                <wp:effectExtent l="1270" t="0" r="3810" b="0"/>
                <wp:wrapSquare wrapText="left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УТВЕРЖДЕНО приказом МБДОУ «Детский сад № 10 «Седа» г.Урус-Мартан»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8.1pt;margin-top:-3.05pt;width:159.35pt;height:47.55pt;z-index:-125829376;visibility:visible;mso-wrap-style:square;mso-width-percent:0;mso-height-percent:0;mso-wrap-distance-left:88.1pt;mso-wrap-distance-top:0;mso-wrap-distance-right:5pt;mso-wrap-distance-bottom:3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pQrAIAAKs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УТВЕРЖДЕНО приказом МБДОУ «Детский сад № 10 «Седа» г.Урус-Мартан»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6445" distB="1905" distL="1121410" distR="560705" simplePos="0" relativeHeight="377487105" behindDoc="1" locked="0" layoutInCell="1" allowOverlap="1">
                <wp:simplePos x="0" y="0"/>
                <wp:positionH relativeFrom="margin">
                  <wp:posOffset>3788410</wp:posOffset>
                </wp:positionH>
                <wp:positionV relativeFrom="paragraph">
                  <wp:posOffset>766445</wp:posOffset>
                </wp:positionV>
                <wp:extent cx="1459865" cy="408940"/>
                <wp:effectExtent l="3810" t="2540" r="3175" b="0"/>
                <wp:wrapSquare wrapText="lef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от 11.01.2021 № 21 ПРИНЯТО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98.3pt;margin-top:60.35pt;width:114.95pt;height:32.2pt;z-index:-125829375;visibility:visible;mso-wrap-style:square;mso-width-percent:0;mso-height-percent:0;mso-wrap-distance-left:88.3pt;mso-wrap-distance-top:60.35pt;mso-wrap-distance-right:44.15pt;mso-wrap-distance-bottom: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322" w:lineRule="exact"/>
                        <w:jc w:val="both"/>
                      </w:pPr>
                      <w:r>
                        <w:rPr>
                          <w:rStyle w:val="2Exact"/>
                        </w:rPr>
                        <w:t>от 11.01.2021 № 21 ПРИНЯТО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C234D">
        <w:t xml:space="preserve">Муниципальное бюджетное </w:t>
      </w:r>
      <w:r w:rsidR="00DC234D">
        <w:t>дошкольное</w:t>
      </w:r>
    </w:p>
    <w:p w:rsidR="00B54F31" w:rsidRDefault="00DC234D">
      <w:pPr>
        <w:pStyle w:val="30"/>
        <w:shd w:val="clear" w:color="auto" w:fill="auto"/>
        <w:spacing w:after="91" w:line="278" w:lineRule="exact"/>
        <w:ind w:right="20"/>
        <w:jc w:val="center"/>
      </w:pPr>
      <w:r>
        <w:t>образовательное учреждение</w:t>
      </w:r>
      <w:r>
        <w:br/>
      </w:r>
      <w:r>
        <w:rPr>
          <w:rStyle w:val="31"/>
        </w:rPr>
        <w:t>«ДЕТСКИЙ САД №10 «СЕДА»</w:t>
      </w:r>
      <w:r>
        <w:rPr>
          <w:rStyle w:val="31"/>
        </w:rPr>
        <w:br/>
        <w:t>г.УРУС-МАРТАН</w:t>
      </w:r>
    </w:p>
    <w:p w:rsidR="00B54F31" w:rsidRDefault="00DC234D">
      <w:pPr>
        <w:pStyle w:val="40"/>
        <w:shd w:val="clear" w:color="auto" w:fill="auto"/>
        <w:spacing w:after="31" w:line="240" w:lineRule="exact"/>
        <w:ind w:right="20"/>
      </w:pPr>
      <w:r>
        <w:t>УРУС-МАРТАНОВСКОГО</w:t>
      </w:r>
    </w:p>
    <w:p w:rsidR="00B54F31" w:rsidRDefault="007667AE">
      <w:pPr>
        <w:pStyle w:val="40"/>
        <w:shd w:val="clear" w:color="auto" w:fill="auto"/>
        <w:spacing w:after="0" w:line="240" w:lineRule="exact"/>
        <w:ind w:left="2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98755" distL="648970" distR="3785870" simplePos="0" relativeHeight="377487106" behindDoc="1" locked="0" layoutInCell="1" allowOverlap="1">
                <wp:simplePos x="0" y="0"/>
                <wp:positionH relativeFrom="margin">
                  <wp:posOffset>648970</wp:posOffset>
                </wp:positionH>
                <wp:positionV relativeFrom="paragraph">
                  <wp:posOffset>328295</wp:posOffset>
                </wp:positionV>
                <wp:extent cx="1654810" cy="474980"/>
                <wp:effectExtent l="0" t="0" r="4445" b="127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>ПОЛОЖЕНИЕ о производственном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1.1pt;margin-top:25.85pt;width:130.3pt;height:37.4pt;z-index:-125829374;visibility:visible;mso-wrap-style:square;mso-width-percent:0;mso-height-percent:0;mso-wrap-distance-left:51.1pt;mso-wrap-distance-top:0;mso-wrap-distance-right:298.1pt;mso-wrap-distance-bottom:1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tfrwIAALA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1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rPr>
                          <w:rStyle w:val="1Exact"/>
                          <w:b/>
                          <w:bCs/>
                        </w:rPr>
                        <w:t>ПОЛОЖЕНИЕ о производственном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4185" distB="0" distL="463550" distR="3587750" simplePos="0" relativeHeight="377487107" behindDoc="1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820420</wp:posOffset>
                </wp:positionV>
                <wp:extent cx="2038985" cy="177800"/>
                <wp:effectExtent l="3175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5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</w:rPr>
                              <w:t>экологическом контроле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6.5pt;margin-top:64.6pt;width:160.55pt;height:14pt;z-index:-125829373;visibility:visible;mso-wrap-style:square;mso-width-percent:0;mso-height-percent:0;mso-wrap-distance-left:36.5pt;mso-wrap-distance-top:36.55pt;mso-wrap-distance-right:28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Oysg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5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5Exact"/>
                          <w:b/>
                          <w:bCs/>
                        </w:rPr>
                        <w:t>экологическом контроле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2390" distL="3785870" distR="63500" simplePos="0" relativeHeight="377487108" behindDoc="1" locked="0" layoutInCell="1" allowOverlap="1">
                <wp:simplePos x="0" y="0"/>
                <wp:positionH relativeFrom="margin">
                  <wp:posOffset>3785870</wp:posOffset>
                </wp:positionH>
                <wp:positionV relativeFrom="paragraph">
                  <wp:posOffset>315595</wp:posOffset>
                </wp:positionV>
                <wp:extent cx="2282825" cy="613410"/>
                <wp:effectExtent l="1270" t="0" r="1905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322" w:lineRule="exact"/>
                            </w:pPr>
                            <w:r>
                              <w:rPr>
                                <w:rStyle w:val="2Exact"/>
                              </w:rPr>
                              <w:t>протоколом общего собрания трудового коллектива от 11.01.2021 №04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98.1pt;margin-top:24.85pt;width:179.75pt;height:48.3pt;z-index:-125829372;visibility:visible;mso-wrap-style:square;mso-width-percent:0;mso-height-percent:0;mso-wrap-distance-left:298.1pt;mso-wrap-distance-top:0;mso-wrap-distance-right: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322" w:lineRule="exact"/>
                      </w:pPr>
                      <w:r>
                        <w:rPr>
                          <w:rStyle w:val="2Exact"/>
                        </w:rPr>
                        <w:t>протоколом общего собрания трудового коллектива от 11.01.2021 №04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C234D">
        <w:t>МУНИЦИПАЛЬНОГО РАЙОНА»</w:t>
      </w:r>
    </w:p>
    <w:p w:rsidR="00B54F31" w:rsidRDefault="00DC234D">
      <w:pPr>
        <w:pStyle w:val="20"/>
        <w:shd w:val="clear" w:color="auto" w:fill="auto"/>
        <w:spacing w:after="682" w:line="280" w:lineRule="exact"/>
        <w:ind w:left="1080"/>
      </w:pPr>
      <w:r>
        <w:t>г.Урус-Мартан</w:t>
      </w:r>
    </w:p>
    <w:p w:rsidR="00B54F31" w:rsidRDefault="00DC234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05"/>
        </w:tabs>
        <w:spacing w:after="304" w:line="280" w:lineRule="exact"/>
        <w:ind w:left="2020"/>
        <w:jc w:val="both"/>
      </w:pPr>
      <w:bookmarkStart w:id="3" w:name="bookmark1"/>
      <w:r>
        <w:t>Основные термины и определения</w:t>
      </w:r>
      <w:bookmarkEnd w:id="3"/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1368"/>
          <w:tab w:val="left" w:pos="7234"/>
        </w:tabs>
        <w:spacing w:line="322" w:lineRule="exact"/>
        <w:ind w:firstLine="840"/>
        <w:jc w:val="both"/>
      </w:pPr>
      <w:r>
        <w:t xml:space="preserve">Производственный экологический контроль - комплекс работ, осуществляемый экологической службой природопользователя, связанных с проверкой выполнения конкретным природопользователем требований природоохранного </w:t>
      </w:r>
      <w:r>
        <w:t>законодательства в процессе</w:t>
      </w:r>
      <w:r>
        <w:tab/>
        <w:t>производственной</w:t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t>деятельности.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606"/>
        </w:tabs>
        <w:spacing w:line="322" w:lineRule="exact"/>
        <w:jc w:val="both"/>
      </w:pPr>
      <w:r>
        <w:t>Природопользование - хозяйственная или иная деятельность, в процессе которой осуществляется использование отдельных видов природных ресурсов или оказывается воздействие на компоненты окружающей при</w:t>
      </w:r>
      <w:r>
        <w:t>родной среды.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606"/>
        </w:tabs>
        <w:spacing w:line="322" w:lineRule="exact"/>
        <w:jc w:val="both"/>
      </w:pPr>
      <w:r>
        <w:t>Воздействие на окружающую среду - прямое или косвенное влияние</w:t>
      </w:r>
    </w:p>
    <w:p w:rsidR="00B54F31" w:rsidRDefault="00DC234D">
      <w:pPr>
        <w:pStyle w:val="20"/>
        <w:shd w:val="clear" w:color="auto" w:fill="auto"/>
        <w:tabs>
          <w:tab w:val="left" w:pos="1862"/>
        </w:tabs>
        <w:spacing w:line="322" w:lineRule="exact"/>
        <w:jc w:val="both"/>
      </w:pPr>
      <w:r>
        <w:t>хозяйственной или иной деятельности человека на окружающую среду (любые потоки вещества и энергии, потребление природных ресурсов, изменение качества</w:t>
      </w:r>
      <w:r>
        <w:tab/>
        <w:t xml:space="preserve">компонентов окружающей среды </w:t>
      </w:r>
      <w:r>
        <w:t>и т.д.).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806"/>
          <w:tab w:val="left" w:pos="7234"/>
        </w:tabs>
        <w:spacing w:line="322" w:lineRule="exact"/>
        <w:jc w:val="both"/>
      </w:pPr>
      <w:r>
        <w:t>Экологическая служба природопользователя</w:t>
      </w:r>
      <w:r>
        <w:tab/>
        <w:t>- совокупность</w:t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t>структурных подразделений в системе органов управления предприятием, иных подразделений, осуществляющих деятельность в области охраны окружающей среды и использовании природных ресурсов.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606"/>
        </w:tabs>
        <w:spacing w:line="322" w:lineRule="exact"/>
        <w:jc w:val="both"/>
      </w:pPr>
      <w:r>
        <w:t>Поря</w:t>
      </w:r>
      <w:r>
        <w:t>док контроля - описание средств, методов, объема, частоты получения информации о контролируемом объекте, передачи информации для принятия управленческих решений.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806"/>
        </w:tabs>
        <w:spacing w:after="333" w:line="322" w:lineRule="exact"/>
        <w:jc w:val="both"/>
      </w:pPr>
      <w:r>
        <w:t xml:space="preserve">Производственный аналитический контроль - составная часть производственного экологического </w:t>
      </w:r>
      <w:r>
        <w:t>контроля, предусматривающая получение данных о количественном содержании веществ и показателей в установленных объектах контроля с применением методов химического анализа, физических измерений и др.</w:t>
      </w:r>
    </w:p>
    <w:p w:rsidR="00B54F31" w:rsidRDefault="007667A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06"/>
        </w:tabs>
        <w:spacing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5270" distL="63500" distR="350520" simplePos="0" relativeHeight="377487109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366395</wp:posOffset>
                </wp:positionV>
                <wp:extent cx="1164590" cy="1778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2.1. Настоящее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.7pt;margin-top:28.85pt;width:91.7pt;height:14pt;z-index:-125829371;visibility:visible;mso-wrap-style:square;mso-width-percent:0;mso-height-percent:0;mso-wrap-distance-left:5pt;mso-wrap-distance-top:0;mso-wrap-distance-right:27.6pt;mso-wrap-distance-bottom:2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nasgIAALA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2.1. Настоящее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2095" distL="63500" distR="341630" simplePos="0" relativeHeight="377487110" behindDoc="1" locked="0" layoutInCell="1" allowOverlap="1">
                <wp:simplePos x="0" y="0"/>
                <wp:positionH relativeFrom="margin">
                  <wp:posOffset>1536065</wp:posOffset>
                </wp:positionH>
                <wp:positionV relativeFrom="paragraph">
                  <wp:posOffset>367030</wp:posOffset>
                </wp:positionV>
                <wp:extent cx="856615" cy="177800"/>
                <wp:effectExtent l="0" t="0" r="127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положение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20.95pt;margin-top:28.9pt;width:67.45pt;height:14pt;z-index:-125829370;visibility:visible;mso-wrap-style:square;mso-width-percent:0;mso-height-percent:0;mso-wrap-distance-left:5pt;mso-wrap-distance-top:0;mso-wrap-distance-right:26.9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SNsAIAAK8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положение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344170" simplePos="0" relativeHeight="377487111" behindDoc="1" locked="0" layoutInCell="1" allowOverlap="1">
                <wp:simplePos x="0" y="0"/>
                <wp:positionH relativeFrom="margin">
                  <wp:posOffset>2734310</wp:posOffset>
                </wp:positionH>
                <wp:positionV relativeFrom="paragraph">
                  <wp:posOffset>363855</wp:posOffset>
                </wp:positionV>
                <wp:extent cx="1118870" cy="177800"/>
                <wp:effectExtent l="0" t="4445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устанавливает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15.3pt;margin-top:28.65pt;width:88.1pt;height:14pt;z-index:-125829369;visibility:visible;mso-wrap-style:square;mso-width-percent:0;mso-height-percent:0;mso-wrap-distance-left:5pt;mso-wrap-distance-top:0;mso-wrap-distance-right:27.1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CXsQIAALA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устанавливает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7175" distL="63500" distR="344170" simplePos="0" relativeHeight="377487112" behindDoc="1" locked="0" layoutInCell="1" allowOverlap="1">
                <wp:simplePos x="0" y="0"/>
                <wp:positionH relativeFrom="margin">
                  <wp:posOffset>4197350</wp:posOffset>
                </wp:positionH>
                <wp:positionV relativeFrom="paragraph">
                  <wp:posOffset>360680</wp:posOffset>
                </wp:positionV>
                <wp:extent cx="646430" cy="177800"/>
                <wp:effectExtent l="3175" t="1270" r="0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порядо</w:t>
                            </w:r>
                            <w:r>
                              <w:rPr>
                                <w:rStyle w:val="2Exact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330.5pt;margin-top:28.4pt;width:50.9pt;height:14pt;z-index:-125829368;visibility:visible;mso-wrap-style:square;mso-width-percent:0;mso-height-percent:0;mso-wrap-distance-left:5pt;mso-wrap-distance-top:0;mso-wrap-distance-right:27.1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1/sgIAAK8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порядо</w:t>
                      </w:r>
                      <w:r>
                        <w:rPr>
                          <w:rStyle w:val="2Exact"/>
                        </w:rPr>
                        <w:t>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0350" distL="63500" distR="63500" simplePos="0" relativeHeight="377487113" behindDoc="1" locked="0" layoutInCell="1" allowOverlap="1">
                <wp:simplePos x="0" y="0"/>
                <wp:positionH relativeFrom="margin">
                  <wp:posOffset>5187950</wp:posOffset>
                </wp:positionH>
                <wp:positionV relativeFrom="paragraph">
                  <wp:posOffset>358140</wp:posOffset>
                </wp:positionV>
                <wp:extent cx="902335" cy="177800"/>
                <wp:effectExtent l="3175" t="0" r="0" b="44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F31" w:rsidRDefault="00DC234D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проведения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408.5pt;margin-top:28.2pt;width:71.05pt;height:14pt;z-index:-125829367;visibility:visible;mso-wrap-style:square;mso-width-percent:0;mso-height-percent:0;mso-wrap-distance-left:5pt;mso-wrap-distance-top:0;mso-wrap-distance-right:5pt;mso-wrap-distance-bottom:2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ThKsgIAAK8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" filled="f" stroked="f">
                <v:textbox style="mso-fit-shape-to-text:t" inset="0,0,0,0">
                  <w:txbxContent>
                    <w:p w:rsidR="00B54F31" w:rsidRDefault="00DC234D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проведения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2"/>
      <w:r w:rsidR="00DC234D">
        <w:t>Общие положения</w:t>
      </w:r>
      <w:bookmarkEnd w:id="4"/>
      <w:r w:rsidR="00DC234D">
        <w:br w:type="page"/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lastRenderedPageBreak/>
        <w:t>производственного экологического контроля по соблюдению требований природоохранного законодательства в процессе производственной и иной деятельности.</w:t>
      </w:r>
    </w:p>
    <w:p w:rsidR="00B54F31" w:rsidRDefault="00DC234D">
      <w:pPr>
        <w:pStyle w:val="20"/>
        <w:numPr>
          <w:ilvl w:val="0"/>
          <w:numId w:val="2"/>
        </w:numPr>
        <w:shd w:val="clear" w:color="auto" w:fill="auto"/>
        <w:tabs>
          <w:tab w:val="left" w:pos="577"/>
        </w:tabs>
        <w:spacing w:line="322" w:lineRule="exact"/>
        <w:jc w:val="both"/>
      </w:pPr>
      <w:r>
        <w:t>Действие положения о производственном экологическом контроле не</w:t>
      </w:r>
    </w:p>
    <w:p w:rsidR="00B54F31" w:rsidRDefault="00DC234D">
      <w:pPr>
        <w:pStyle w:val="20"/>
        <w:shd w:val="clear" w:color="auto" w:fill="auto"/>
        <w:tabs>
          <w:tab w:val="left" w:pos="1893"/>
          <w:tab w:val="left" w:pos="4310"/>
          <w:tab w:val="left" w:pos="8326"/>
        </w:tabs>
        <w:spacing w:line="322" w:lineRule="exact"/>
        <w:jc w:val="both"/>
      </w:pPr>
      <w:r>
        <w:t>распространяется на деятельность предприятия в области охраны труда и техники</w:t>
      </w:r>
      <w:r>
        <w:tab/>
        <w:t>безопасности,</w:t>
      </w:r>
      <w:r>
        <w:tab/>
        <w:t>санитарно-гигиенического</w:t>
      </w:r>
      <w:r>
        <w:tab/>
        <w:t>контроля.</w:t>
      </w:r>
    </w:p>
    <w:p w:rsidR="00B54F31" w:rsidRDefault="00DC234D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line="322" w:lineRule="exact"/>
        <w:jc w:val="both"/>
      </w:pPr>
      <w:r>
        <w:t>Производственный экологический контроль является составной частью управления производством.</w:t>
      </w:r>
    </w:p>
    <w:p w:rsidR="00B54F31" w:rsidRDefault="00DC234D">
      <w:pPr>
        <w:pStyle w:val="20"/>
        <w:numPr>
          <w:ilvl w:val="0"/>
          <w:numId w:val="2"/>
        </w:numPr>
        <w:shd w:val="clear" w:color="auto" w:fill="auto"/>
        <w:tabs>
          <w:tab w:val="left" w:pos="582"/>
        </w:tabs>
        <w:spacing w:line="322" w:lineRule="exact"/>
        <w:jc w:val="both"/>
      </w:pPr>
      <w:r>
        <w:t>Положение о производственном экологич</w:t>
      </w:r>
      <w:r>
        <w:t>еском контроле определяет функции, задачи и порядок взаимодействия подразделений, обязанности и ответственность должностных лиц, участвующих в производственном экологическом контроле, а также содержание работ по экологическому контролю.</w:t>
      </w:r>
    </w:p>
    <w:p w:rsidR="00B54F31" w:rsidRDefault="00DC234D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line="322" w:lineRule="exact"/>
        <w:jc w:val="both"/>
      </w:pPr>
      <w:r>
        <w:t>Проверка соблюдения</w:t>
      </w:r>
      <w:r>
        <w:t xml:space="preserve"> порядка производственного экологического контроля осуществляется государственными контролирующими органами в пределах их компетенции.</w:t>
      </w:r>
    </w:p>
    <w:p w:rsidR="00B54F31" w:rsidRDefault="00DC234D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line="322" w:lineRule="exact"/>
        <w:jc w:val="both"/>
      </w:pPr>
      <w:r>
        <w:t>Производственный экологический контроль организуется в соответствии</w:t>
      </w:r>
    </w:p>
    <w:p w:rsidR="00B54F31" w:rsidRDefault="00DC234D">
      <w:pPr>
        <w:pStyle w:val="20"/>
        <w:shd w:val="clear" w:color="auto" w:fill="auto"/>
        <w:tabs>
          <w:tab w:val="left" w:pos="1296"/>
          <w:tab w:val="left" w:pos="4848"/>
          <w:tab w:val="left" w:pos="7739"/>
        </w:tabs>
        <w:spacing w:line="322" w:lineRule="exact"/>
        <w:jc w:val="both"/>
      </w:pPr>
      <w:r>
        <w:t>с</w:t>
      </w:r>
      <w:r>
        <w:tab/>
        <w:t>природоохранными</w:t>
      </w:r>
      <w:r>
        <w:tab/>
        <w:t>нормативными</w:t>
      </w:r>
      <w:r>
        <w:tab/>
        <w:t>документами: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55"/>
        </w:tabs>
        <w:spacing w:line="322" w:lineRule="exact"/>
        <w:jc w:val="both"/>
      </w:pPr>
      <w:r>
        <w:t>Федераль</w:t>
      </w:r>
      <w:r>
        <w:t>ные законы «Об охране окружающей среды», «Об отходах производства и потребления», «Об охране атмосферного воздуха»;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0"/>
        </w:tabs>
        <w:spacing w:line="322" w:lineRule="exact"/>
        <w:jc w:val="both"/>
      </w:pPr>
      <w:r>
        <w:t>Федеральные нормативно-правовые акты и стандарты в области охраны</w:t>
      </w:r>
    </w:p>
    <w:p w:rsidR="00B54F31" w:rsidRDefault="00DC234D">
      <w:pPr>
        <w:pStyle w:val="20"/>
        <w:shd w:val="clear" w:color="auto" w:fill="auto"/>
        <w:tabs>
          <w:tab w:val="left" w:pos="1893"/>
          <w:tab w:val="left" w:pos="3614"/>
          <w:tab w:val="left" w:pos="7739"/>
        </w:tabs>
        <w:spacing w:line="322" w:lineRule="exact"/>
        <w:jc w:val="both"/>
      </w:pPr>
      <w:r>
        <w:t>окружающей</w:t>
      </w:r>
      <w:r>
        <w:tab/>
        <w:t>среды и</w:t>
      </w:r>
      <w:r>
        <w:tab/>
        <w:t>обеспечения экологической</w:t>
      </w:r>
      <w:r>
        <w:tab/>
        <w:t>безопасности;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0"/>
        </w:tabs>
        <w:spacing w:line="322" w:lineRule="exact"/>
        <w:jc w:val="both"/>
      </w:pPr>
      <w:r>
        <w:t xml:space="preserve">Региональные </w:t>
      </w:r>
      <w:r>
        <w:t>нормативные и методические документы;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0"/>
        </w:tabs>
        <w:spacing w:line="322" w:lineRule="exact"/>
        <w:jc w:val="both"/>
      </w:pPr>
      <w:r>
        <w:t>Внутрипроизводственные руководящие и инструктивные документы</w:t>
      </w:r>
    </w:p>
    <w:p w:rsidR="00B54F31" w:rsidRDefault="00DC234D">
      <w:pPr>
        <w:pStyle w:val="20"/>
        <w:numPr>
          <w:ilvl w:val="0"/>
          <w:numId w:val="1"/>
        </w:numPr>
        <w:shd w:val="clear" w:color="auto" w:fill="auto"/>
        <w:tabs>
          <w:tab w:val="left" w:pos="451"/>
          <w:tab w:val="left" w:pos="3197"/>
          <w:tab w:val="left" w:pos="5923"/>
        </w:tabs>
        <w:spacing w:line="322" w:lineRule="exact"/>
        <w:jc w:val="both"/>
      </w:pPr>
      <w:r>
        <w:t>Цели и задачи</w:t>
      </w:r>
      <w:r>
        <w:tab/>
        <w:t>производственного</w:t>
      </w:r>
      <w:r>
        <w:tab/>
        <w:t>экологического контроля.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577"/>
        </w:tabs>
        <w:spacing w:line="322" w:lineRule="exact"/>
        <w:jc w:val="both"/>
      </w:pPr>
      <w:r>
        <w:t>Целями производственного экологического контроля являются: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5"/>
          <w:tab w:val="left" w:pos="4032"/>
          <w:tab w:val="left" w:pos="8122"/>
        </w:tabs>
        <w:spacing w:line="322" w:lineRule="exact"/>
        <w:jc w:val="both"/>
      </w:pPr>
      <w:r>
        <w:t>проверка</w:t>
      </w:r>
      <w:r>
        <w:tab/>
        <w:t>выполнения</w:t>
      </w:r>
      <w:r>
        <w:tab/>
        <w:t>требований</w:t>
      </w:r>
    </w:p>
    <w:p w:rsidR="00B54F31" w:rsidRDefault="00DC234D">
      <w:pPr>
        <w:pStyle w:val="20"/>
        <w:shd w:val="clear" w:color="auto" w:fill="auto"/>
        <w:tabs>
          <w:tab w:val="left" w:pos="3197"/>
          <w:tab w:val="left" w:pos="5923"/>
        </w:tabs>
        <w:spacing w:line="322" w:lineRule="exact"/>
        <w:jc w:val="both"/>
      </w:pPr>
      <w:r>
        <w:t>природоохр</w:t>
      </w:r>
      <w:r>
        <w:t>анительного</w:t>
      </w:r>
      <w:r>
        <w:tab/>
        <w:t>законодательства,</w:t>
      </w:r>
      <w:r>
        <w:tab/>
        <w:t>нормативных документов</w:t>
      </w:r>
    </w:p>
    <w:p w:rsidR="00B54F31" w:rsidRDefault="00DC234D">
      <w:pPr>
        <w:pStyle w:val="20"/>
        <w:shd w:val="clear" w:color="auto" w:fill="auto"/>
        <w:tabs>
          <w:tab w:val="left" w:pos="1893"/>
          <w:tab w:val="left" w:pos="3614"/>
          <w:tab w:val="left" w:pos="5434"/>
          <w:tab w:val="left" w:pos="7739"/>
        </w:tabs>
        <w:spacing w:line="322" w:lineRule="exact"/>
        <w:jc w:val="both"/>
      </w:pPr>
      <w:r>
        <w:t>специально уполномоченных государственных органов в области охраны окружающей среды, в т.ч. проверка соблюдения установленных нормативов воздействия на окружающую среду, а также соблюдения лимитов размещ</w:t>
      </w:r>
      <w:r>
        <w:t>ения отходов, использования природных ресурсов, нормативов качества окружающей</w:t>
      </w:r>
      <w:r>
        <w:tab/>
        <w:t>природной</w:t>
      </w:r>
      <w:r>
        <w:tab/>
        <w:t>среды в</w:t>
      </w:r>
      <w:r>
        <w:tab/>
        <w:t>зоне влияния</w:t>
      </w:r>
      <w:r>
        <w:tab/>
        <w:t>предприятий;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451"/>
        </w:tabs>
        <w:spacing w:line="322" w:lineRule="exact"/>
        <w:jc w:val="both"/>
      </w:pPr>
      <w:r>
        <w:t xml:space="preserve">обеспечение полноты, оперативности и достоверности получаемой при проведении контроля информации, необходимой для принятия </w:t>
      </w:r>
      <w:r>
        <w:t>управленческих решений.</w:t>
      </w:r>
    </w:p>
    <w:p w:rsidR="00B54F31" w:rsidRDefault="00DC234D">
      <w:pPr>
        <w:pStyle w:val="20"/>
        <w:numPr>
          <w:ilvl w:val="1"/>
          <w:numId w:val="1"/>
        </w:numPr>
        <w:shd w:val="clear" w:color="auto" w:fill="auto"/>
        <w:tabs>
          <w:tab w:val="left" w:pos="1003"/>
          <w:tab w:val="left" w:pos="7739"/>
        </w:tabs>
        <w:spacing w:line="322" w:lineRule="exact"/>
        <w:jc w:val="both"/>
      </w:pPr>
      <w:r>
        <w:t>Основными задачами производственного</w:t>
      </w:r>
      <w:r>
        <w:tab/>
        <w:t>экологического</w:t>
      </w:r>
    </w:p>
    <w:p w:rsidR="00B54F31" w:rsidRDefault="00DC234D">
      <w:pPr>
        <w:pStyle w:val="20"/>
        <w:shd w:val="clear" w:color="auto" w:fill="auto"/>
        <w:tabs>
          <w:tab w:val="left" w:pos="8326"/>
        </w:tabs>
        <w:spacing w:line="322" w:lineRule="exact"/>
        <w:jc w:val="both"/>
      </w:pPr>
      <w:r>
        <w:t>контроля</w:t>
      </w:r>
      <w:r>
        <w:tab/>
        <w:t>являются: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322" w:lineRule="exact"/>
        <w:jc w:val="both"/>
      </w:pPr>
      <w:r>
        <w:t>контроль за соблюдением установленных нормативов воздействия на окружающую среду и лимитов размещения отходов;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322" w:lineRule="exact"/>
        <w:jc w:val="both"/>
      </w:pPr>
      <w:r>
        <w:t xml:space="preserve">обеспечение своевременной разработки (пересмотра) </w:t>
      </w:r>
      <w:r>
        <w:t>нормативов воздействия на окружающую среду, устанавливаемых для предприятия;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322" w:lineRule="exact"/>
        <w:jc w:val="both"/>
      </w:pPr>
      <w:r>
        <w:t xml:space="preserve">контроль за выполнением природоохранных планов и мероприятий, </w:t>
      </w:r>
      <w:r>
        <w:lastRenderedPageBreak/>
        <w:t xml:space="preserve">предписаний и рекомендаций специально уполномоченных государственных органов в области охраны окружающей природной </w:t>
      </w:r>
      <w:r>
        <w:t>среды;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контроль за соблюдением нормативов использования природных ресурсов и</w:t>
      </w:r>
    </w:p>
    <w:p w:rsidR="00B54F31" w:rsidRDefault="00DC234D">
      <w:pPr>
        <w:pStyle w:val="20"/>
        <w:shd w:val="clear" w:color="auto" w:fill="auto"/>
        <w:tabs>
          <w:tab w:val="left" w:pos="2210"/>
          <w:tab w:val="left" w:pos="5605"/>
          <w:tab w:val="left" w:pos="7625"/>
        </w:tabs>
        <w:spacing w:line="322" w:lineRule="exact"/>
        <w:jc w:val="both"/>
      </w:pPr>
      <w:r>
        <w:t>учет</w:t>
      </w:r>
      <w:r>
        <w:tab/>
        <w:t>эффективности</w:t>
      </w:r>
      <w:r>
        <w:tab/>
        <w:t>их</w:t>
      </w:r>
      <w:r>
        <w:tab/>
        <w:t>использования;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контроль за соблюдением правил обращения с опасными и вредными</w:t>
      </w:r>
    </w:p>
    <w:p w:rsidR="00B54F31" w:rsidRDefault="00DC234D">
      <w:pPr>
        <w:pStyle w:val="20"/>
        <w:shd w:val="clear" w:color="auto" w:fill="auto"/>
        <w:tabs>
          <w:tab w:val="left" w:pos="3154"/>
          <w:tab w:val="left" w:pos="5605"/>
          <w:tab w:val="left" w:pos="8405"/>
        </w:tabs>
        <w:spacing w:line="322" w:lineRule="exact"/>
        <w:jc w:val="both"/>
      </w:pPr>
      <w:r>
        <w:t>химическими веществами, опасными отходами, в том числе за правильной эксплуатац</w:t>
      </w:r>
      <w:r>
        <w:t>ией</w:t>
      </w:r>
      <w:r>
        <w:tab/>
        <w:t>объектов</w:t>
      </w:r>
      <w:r>
        <w:tab/>
        <w:t>размещения</w:t>
      </w:r>
      <w:r>
        <w:tab/>
        <w:t>отходов;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контроль за ведением первичного учета образования и размещения отходов;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контроль за стабильностью и эффективностью работы природоохранного</w:t>
      </w:r>
    </w:p>
    <w:p w:rsidR="00B54F31" w:rsidRDefault="00DC234D">
      <w:pPr>
        <w:pStyle w:val="20"/>
        <w:shd w:val="clear" w:color="auto" w:fill="auto"/>
        <w:tabs>
          <w:tab w:val="left" w:pos="4738"/>
          <w:tab w:val="right" w:pos="9470"/>
        </w:tabs>
        <w:spacing w:line="322" w:lineRule="exact"/>
        <w:jc w:val="both"/>
      </w:pPr>
      <w:r>
        <w:t>оборудования</w:t>
      </w:r>
      <w:r>
        <w:tab/>
        <w:t>и</w:t>
      </w:r>
      <w:r>
        <w:tab/>
        <w:t>сооружений;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 xml:space="preserve">контроль, в т.ч. осуществляемый инструментальными </w:t>
      </w:r>
      <w:r>
        <w:t>методами, за состоянием объектов окружающей среды в зоне влияния предприятия;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получение информации для ведения экологической документа-ции предприятия, для обоснования размеров платежей за загрязнение окружающей среды;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своевременное предоставление информац</w:t>
      </w:r>
      <w:r>
        <w:t>ии, предусмотренной</w:t>
      </w:r>
    </w:p>
    <w:p w:rsidR="00B54F31" w:rsidRDefault="00DC234D">
      <w:pPr>
        <w:pStyle w:val="20"/>
        <w:shd w:val="clear" w:color="auto" w:fill="auto"/>
        <w:tabs>
          <w:tab w:val="left" w:pos="4027"/>
          <w:tab w:val="right" w:pos="9470"/>
        </w:tabs>
        <w:spacing w:line="322" w:lineRule="exact"/>
        <w:jc w:val="both"/>
      </w:pPr>
      <w:r>
        <w:t>государственной</w:t>
      </w:r>
      <w:r>
        <w:tab/>
        <w:t>статистической</w:t>
      </w:r>
      <w:r>
        <w:tab/>
        <w:t>отчетностью.</w:t>
      </w:r>
    </w:p>
    <w:p w:rsidR="00B54F31" w:rsidRDefault="00DC234D">
      <w:pPr>
        <w:pStyle w:val="20"/>
        <w:numPr>
          <w:ilvl w:val="0"/>
          <w:numId w:val="4"/>
        </w:numPr>
        <w:shd w:val="clear" w:color="auto" w:fill="auto"/>
        <w:tabs>
          <w:tab w:val="left" w:pos="315"/>
          <w:tab w:val="left" w:pos="2210"/>
          <w:tab w:val="left" w:pos="5605"/>
          <w:tab w:val="left" w:pos="8405"/>
        </w:tabs>
        <w:spacing w:line="322" w:lineRule="exact"/>
        <w:jc w:val="both"/>
      </w:pPr>
      <w:r>
        <w:t>Объекты</w:t>
      </w:r>
      <w:r>
        <w:tab/>
        <w:t>производственного</w:t>
      </w:r>
      <w:r>
        <w:tab/>
        <w:t>экологического</w:t>
      </w:r>
      <w:r>
        <w:tab/>
        <w:t>контроля.</w:t>
      </w:r>
    </w:p>
    <w:p w:rsidR="00B54F31" w:rsidRDefault="00DC234D">
      <w:pPr>
        <w:pStyle w:val="20"/>
        <w:numPr>
          <w:ilvl w:val="1"/>
          <w:numId w:val="4"/>
        </w:numPr>
        <w:shd w:val="clear" w:color="auto" w:fill="auto"/>
        <w:tabs>
          <w:tab w:val="left" w:pos="589"/>
        </w:tabs>
        <w:spacing w:line="322" w:lineRule="exact"/>
        <w:jc w:val="both"/>
      </w:pPr>
      <w:r>
        <w:t>К^объектам производственного экологического контроля относятся: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7"/>
        </w:tabs>
        <w:spacing w:line="322" w:lineRule="exact"/>
        <w:jc w:val="both"/>
      </w:pPr>
      <w:r>
        <w:t>природные ресурсы, а также сырье, материалы, реагенты, используемые в произво</w:t>
      </w:r>
      <w:r>
        <w:t>дстве;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line="322" w:lineRule="exact"/>
        <w:jc w:val="both"/>
      </w:pPr>
      <w:r>
        <w:t>источники образования отходов: производства, цеха, участки, отделы, технологические процессы, отдельные технологические стадии и оборудование;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источники выбросов загрязняющих веществ в атмосферу;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 xml:space="preserve">источники сбросов загрязняющих веществ в системы </w:t>
      </w:r>
      <w:r>
        <w:t>канализации;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  <w:tab w:val="left" w:pos="3725"/>
          <w:tab w:val="left" w:pos="7625"/>
        </w:tabs>
        <w:spacing w:line="322" w:lineRule="exact"/>
        <w:jc w:val="both"/>
      </w:pPr>
      <w:r>
        <w:t>системы</w:t>
      </w:r>
      <w:r>
        <w:tab/>
        <w:t>оборотного</w:t>
      </w:r>
      <w:r>
        <w:tab/>
        <w:t>водоснабжения;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333" w:line="322" w:lineRule="exact"/>
        <w:jc w:val="both"/>
      </w:pPr>
      <w:r>
        <w:t>объекты окружающей среды, расположенные в пределах территории, где осуществляется природопользование, санитарно-защитная зона;</w:t>
      </w:r>
    </w:p>
    <w:p w:rsidR="00B54F31" w:rsidRDefault="00DC234D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15"/>
        </w:tabs>
        <w:spacing w:after="285" w:line="280" w:lineRule="exact"/>
        <w:jc w:val="both"/>
      </w:pPr>
      <w:bookmarkStart w:id="5" w:name="bookmark3"/>
      <w:r>
        <w:t>. Организация производственного экологического контроля</w:t>
      </w:r>
      <w:bookmarkEnd w:id="5"/>
    </w:p>
    <w:p w:rsidR="00B54F31" w:rsidRDefault="00DC234D">
      <w:pPr>
        <w:pStyle w:val="20"/>
        <w:numPr>
          <w:ilvl w:val="1"/>
          <w:numId w:val="4"/>
        </w:numPr>
        <w:shd w:val="clear" w:color="auto" w:fill="auto"/>
        <w:tabs>
          <w:tab w:val="left" w:pos="603"/>
        </w:tabs>
        <w:spacing w:line="322" w:lineRule="exact"/>
        <w:jc w:val="both"/>
      </w:pPr>
      <w:r>
        <w:t>Производственный экологиче</w:t>
      </w:r>
      <w:r>
        <w:t>ский контроль осуществляется путем проведения комплекса мероприятий, направленных на обеспечение экологической безопасности при эксплуатации производственных объектов, а также на предупреждение аварий на этих объектах и обеспечение готовности к локализации</w:t>
      </w:r>
      <w:r>
        <w:t xml:space="preserve"> их последствий.</w:t>
      </w:r>
    </w:p>
    <w:p w:rsidR="00B54F31" w:rsidRDefault="00DC234D">
      <w:pPr>
        <w:pStyle w:val="20"/>
        <w:numPr>
          <w:ilvl w:val="1"/>
          <w:numId w:val="4"/>
        </w:numPr>
        <w:shd w:val="clear" w:color="auto" w:fill="auto"/>
        <w:tabs>
          <w:tab w:val="left" w:pos="589"/>
        </w:tabs>
        <w:spacing w:line="322" w:lineRule="exact"/>
        <w:jc w:val="both"/>
      </w:pPr>
      <w:r>
        <w:t>Порядок контроля за источниками выделения загрязняющих веществ и</w:t>
      </w:r>
    </w:p>
    <w:p w:rsidR="00B54F31" w:rsidRDefault="00DC234D">
      <w:pPr>
        <w:pStyle w:val="20"/>
        <w:shd w:val="clear" w:color="auto" w:fill="auto"/>
        <w:tabs>
          <w:tab w:val="left" w:pos="1786"/>
        </w:tabs>
        <w:spacing w:line="322" w:lineRule="exact"/>
        <w:jc w:val="both"/>
      </w:pPr>
      <w:r>
        <w:t>образованием отходов в технологических процессах и стадиях, системами оборотного водоснабжения, рециклирования сырья, реагентов и материалов, другими</w:t>
      </w:r>
      <w:r>
        <w:tab/>
        <w:t xml:space="preserve">внутрипроизводственными </w:t>
      </w:r>
      <w:r>
        <w:t>системами (далее -</w:t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t>внутрипроизводственный экологический контроль) определяется соответствующими технологическими регламентами, стандартами, инструкциями по эксплуатации, другой нормативной документацией.</w:t>
      </w:r>
    </w:p>
    <w:p w:rsidR="00B54F31" w:rsidRDefault="00DC234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82"/>
        </w:tabs>
        <w:spacing w:after="298" w:line="280" w:lineRule="exact"/>
        <w:jc w:val="both"/>
      </w:pPr>
      <w:bookmarkStart w:id="6" w:name="bookmark4"/>
      <w:r>
        <w:lastRenderedPageBreak/>
        <w:t>Производственный аналитический контроль</w:t>
      </w:r>
      <w:bookmarkEnd w:id="6"/>
    </w:p>
    <w:p w:rsidR="00B54F31" w:rsidRDefault="00DC234D">
      <w:pPr>
        <w:pStyle w:val="20"/>
        <w:numPr>
          <w:ilvl w:val="1"/>
          <w:numId w:val="5"/>
        </w:numPr>
        <w:shd w:val="clear" w:color="auto" w:fill="auto"/>
        <w:tabs>
          <w:tab w:val="left" w:pos="752"/>
        </w:tabs>
        <w:jc w:val="both"/>
      </w:pPr>
      <w:r>
        <w:t>Основной зад</w:t>
      </w:r>
      <w:r>
        <w:t>ачей производственного аналитического контроля является получение и передача руководству предприятия информации о качественном и количественном содержании загрязняющих веществ в объектах контроля, которая необходима для организации природоохранной деятельн</w:t>
      </w:r>
      <w:r>
        <w:t>ости.</w:t>
      </w:r>
    </w:p>
    <w:p w:rsidR="00B54F31" w:rsidRDefault="00DC234D">
      <w:pPr>
        <w:pStyle w:val="20"/>
        <w:numPr>
          <w:ilvl w:val="1"/>
          <w:numId w:val="5"/>
        </w:numPr>
        <w:shd w:val="clear" w:color="auto" w:fill="auto"/>
        <w:tabs>
          <w:tab w:val="left" w:pos="752"/>
        </w:tabs>
        <w:spacing w:line="322" w:lineRule="exact"/>
        <w:jc w:val="both"/>
      </w:pPr>
      <w:r>
        <w:t>Основной вид деятельности системы производственного аналитического</w:t>
      </w:r>
    </w:p>
    <w:p w:rsidR="00B54F31" w:rsidRDefault="00DC234D">
      <w:pPr>
        <w:pStyle w:val="20"/>
        <w:shd w:val="clear" w:color="auto" w:fill="auto"/>
        <w:tabs>
          <w:tab w:val="left" w:pos="2914"/>
          <w:tab w:val="left" w:pos="4066"/>
          <w:tab w:val="left" w:pos="6322"/>
          <w:tab w:val="left" w:pos="8712"/>
        </w:tabs>
        <w:spacing w:line="322" w:lineRule="exact"/>
        <w:jc w:val="both"/>
      </w:pPr>
      <w:r>
        <w:t>контроля - осуществление мониторинга источников загрязнения, при необходимости</w:t>
      </w:r>
      <w:r>
        <w:tab/>
        <w:t>-</w:t>
      </w:r>
      <w:r>
        <w:tab/>
        <w:t>объектов</w:t>
      </w:r>
      <w:r>
        <w:tab/>
        <w:t>природной</w:t>
      </w:r>
      <w:r>
        <w:tab/>
        <w:t>среды.</w:t>
      </w:r>
    </w:p>
    <w:p w:rsidR="00B54F31" w:rsidRDefault="00DC234D">
      <w:pPr>
        <w:pStyle w:val="20"/>
        <w:numPr>
          <w:ilvl w:val="1"/>
          <w:numId w:val="5"/>
        </w:numPr>
        <w:shd w:val="clear" w:color="auto" w:fill="auto"/>
        <w:tabs>
          <w:tab w:val="left" w:pos="752"/>
        </w:tabs>
        <w:spacing w:line="322" w:lineRule="exact"/>
        <w:jc w:val="both"/>
      </w:pPr>
      <w:r>
        <w:t>Порядок производственного аналитического контроля определяется планами-графи</w:t>
      </w:r>
      <w:r>
        <w:t>ками аналитического контроля, согласованными с государственными природоохранными органами в пределах своей компетенции.</w:t>
      </w:r>
    </w:p>
    <w:p w:rsidR="00B54F31" w:rsidRDefault="00DC234D">
      <w:pPr>
        <w:pStyle w:val="20"/>
        <w:numPr>
          <w:ilvl w:val="1"/>
          <w:numId w:val="5"/>
        </w:numPr>
        <w:shd w:val="clear" w:color="auto" w:fill="auto"/>
        <w:tabs>
          <w:tab w:val="left" w:pos="752"/>
        </w:tabs>
        <w:spacing w:line="326" w:lineRule="exact"/>
        <w:jc w:val="both"/>
      </w:pPr>
      <w:r>
        <w:t>План-график составляется в форме, установленной отраслевыми</w:t>
      </w:r>
    </w:p>
    <w:p w:rsidR="00B54F31" w:rsidRDefault="00DC234D">
      <w:pPr>
        <w:pStyle w:val="20"/>
        <w:shd w:val="clear" w:color="auto" w:fill="auto"/>
        <w:tabs>
          <w:tab w:val="right" w:pos="9480"/>
        </w:tabs>
        <w:spacing w:line="326" w:lineRule="exact"/>
        <w:jc w:val="both"/>
      </w:pPr>
      <w:r>
        <w:t>нормативными</w:t>
      </w:r>
      <w:r>
        <w:tab/>
        <w:t>документами.</w:t>
      </w:r>
    </w:p>
    <w:p w:rsidR="00B54F31" w:rsidRDefault="00DC234D">
      <w:pPr>
        <w:pStyle w:val="20"/>
        <w:numPr>
          <w:ilvl w:val="1"/>
          <w:numId w:val="5"/>
        </w:numPr>
        <w:shd w:val="clear" w:color="auto" w:fill="auto"/>
        <w:tabs>
          <w:tab w:val="left" w:pos="752"/>
        </w:tabs>
        <w:spacing w:after="296" w:line="322" w:lineRule="exact"/>
        <w:jc w:val="both"/>
      </w:pPr>
      <w:r>
        <w:t xml:space="preserve">Производственный аналитический контроль в ДОУ </w:t>
      </w:r>
      <w:r>
        <w:t>осуществляется сторонними аккредитованными аналитическими лабораториями (контрактными лабораториями) на основании заключаемых договоров.</w:t>
      </w:r>
    </w:p>
    <w:p w:rsidR="00B54F31" w:rsidRDefault="00DC234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752"/>
        </w:tabs>
        <w:spacing w:after="604" w:line="326" w:lineRule="exact"/>
        <w:jc w:val="both"/>
      </w:pPr>
      <w:bookmarkStart w:id="7" w:name="bookmark5"/>
      <w:r>
        <w:t>Участие руководителей и специалистов в природоохранной деятельности</w:t>
      </w:r>
      <w:bookmarkEnd w:id="7"/>
    </w:p>
    <w:p w:rsidR="00B54F31" w:rsidRDefault="00DC234D">
      <w:pPr>
        <w:pStyle w:val="20"/>
        <w:numPr>
          <w:ilvl w:val="1"/>
          <w:numId w:val="5"/>
        </w:numPr>
        <w:shd w:val="clear" w:color="auto" w:fill="auto"/>
        <w:tabs>
          <w:tab w:val="left" w:pos="752"/>
        </w:tabs>
        <w:spacing w:line="322" w:lineRule="exact"/>
        <w:jc w:val="both"/>
      </w:pPr>
      <w:r>
        <w:t>Завхоз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рассматривает и утверждает план работ и меро</w:t>
      </w:r>
      <w:r>
        <w:t>приятия по охране окружающей среды;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обеспечивает организацию и проведение производственного экологического</w:t>
      </w:r>
    </w:p>
    <w:p w:rsidR="00B54F31" w:rsidRDefault="00DC234D">
      <w:pPr>
        <w:pStyle w:val="20"/>
        <w:shd w:val="clear" w:color="auto" w:fill="auto"/>
        <w:tabs>
          <w:tab w:val="left" w:pos="4066"/>
        </w:tabs>
        <w:spacing w:line="322" w:lineRule="exact"/>
        <w:jc w:val="both"/>
      </w:pPr>
      <w:r>
        <w:t>контроля по соблюдению</w:t>
      </w:r>
      <w:r>
        <w:tab/>
        <w:t>требований экологической безопасности</w:t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t>производственных объектов;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рассматривает нарушения по охране окружающей среды и вносит з</w:t>
      </w:r>
      <w:r>
        <w:t>аведующему предложения о привлечении к ответственности лиц, виновных в нарушении;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согласовывает договоры на разработку экологической документации и проведение аналитического контроля выбросов загрязняющих веществ в атмосферу в соответствии с требованиями н</w:t>
      </w:r>
      <w:r>
        <w:t>ормативной документации.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организует оснащение объектов временного хранения отходов тарой,</w:t>
      </w:r>
    </w:p>
    <w:p w:rsidR="00B54F31" w:rsidRDefault="00DC234D">
      <w:pPr>
        <w:pStyle w:val="20"/>
        <w:shd w:val="clear" w:color="auto" w:fill="auto"/>
        <w:tabs>
          <w:tab w:val="left" w:pos="3797"/>
          <w:tab w:val="left" w:pos="7874"/>
        </w:tabs>
        <w:spacing w:line="322" w:lineRule="exact"/>
        <w:jc w:val="both"/>
      </w:pPr>
      <w:r>
        <w:t>соответствующей</w:t>
      </w:r>
      <w:r>
        <w:tab/>
        <w:t>эколого-санитарным</w:t>
      </w:r>
      <w:r>
        <w:tab/>
        <w:t>требованиям;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6"/>
        </w:tabs>
        <w:spacing w:line="322" w:lineRule="exact"/>
        <w:jc w:val="both"/>
      </w:pPr>
      <w:r>
        <w:t>организует ведение первичного учета образования и размещения отходов в ДОУ;</w:t>
      </w:r>
    </w:p>
    <w:p w:rsidR="00B54F31" w:rsidRDefault="00DC234D">
      <w:pPr>
        <w:pStyle w:val="20"/>
        <w:shd w:val="clear" w:color="auto" w:fill="auto"/>
        <w:tabs>
          <w:tab w:val="left" w:pos="2506"/>
          <w:tab w:val="left" w:pos="4762"/>
          <w:tab w:val="left" w:pos="7157"/>
          <w:tab w:val="left" w:pos="8261"/>
        </w:tabs>
        <w:spacing w:line="322" w:lineRule="exact"/>
        <w:jc w:val="both"/>
      </w:pPr>
      <w:r>
        <w:t>-обеспечивает</w:t>
      </w:r>
      <w:r>
        <w:tab/>
        <w:t>выполнение</w:t>
      </w:r>
      <w:r>
        <w:tab/>
        <w:t>мероприятий</w:t>
      </w:r>
      <w:r>
        <w:tab/>
        <w:t>по</w:t>
      </w:r>
      <w:r>
        <w:tab/>
      </w:r>
      <w:r>
        <w:t>снижению</w:t>
      </w:r>
    </w:p>
    <w:p w:rsidR="00B54F31" w:rsidRDefault="00DC234D">
      <w:pPr>
        <w:pStyle w:val="20"/>
        <w:shd w:val="clear" w:color="auto" w:fill="auto"/>
        <w:tabs>
          <w:tab w:val="left" w:pos="4493"/>
          <w:tab w:val="left" w:pos="7874"/>
        </w:tabs>
        <w:spacing w:line="322" w:lineRule="exact"/>
        <w:jc w:val="both"/>
      </w:pPr>
      <w:r>
        <w:t>выбросов загрязняющих веществ в атмосферу на период неблагоприятных метеоусловий</w:t>
      </w:r>
      <w:r>
        <w:tab/>
        <w:t>(при</w:t>
      </w:r>
      <w:r>
        <w:tab/>
        <w:t>оповещении);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67"/>
        </w:tabs>
        <w:jc w:val="both"/>
      </w:pPr>
      <w:r>
        <w:t>обеспечивает выполнение мероприятий по охране окружающей среды подведомственными службами.</w:t>
      </w:r>
    </w:p>
    <w:p w:rsidR="00B54F31" w:rsidRDefault="00DC234D">
      <w:pPr>
        <w:pStyle w:val="20"/>
        <w:shd w:val="clear" w:color="auto" w:fill="auto"/>
        <w:jc w:val="right"/>
      </w:pPr>
      <w:r>
        <w:lastRenderedPageBreak/>
        <w:t xml:space="preserve">организует установку контейнеров и другой тары для </w:t>
      </w:r>
      <w:r>
        <w:t>отходов с соблюдением эколого-санитарных требований на закрепленной за ним территории;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jc w:val="both"/>
      </w:pPr>
      <w:r>
        <w:t>организует и контролирует работу дворников по уборке территории и</w:t>
      </w:r>
    </w:p>
    <w:p w:rsidR="00B54F31" w:rsidRDefault="00DC234D">
      <w:pPr>
        <w:pStyle w:val="20"/>
        <w:shd w:val="clear" w:color="auto" w:fill="auto"/>
        <w:tabs>
          <w:tab w:val="left" w:pos="4882"/>
          <w:tab w:val="left" w:pos="7985"/>
        </w:tabs>
        <w:jc w:val="both"/>
      </w:pPr>
      <w:r>
        <w:t>санитарно-защитной</w:t>
      </w:r>
      <w:r>
        <w:tab/>
        <w:t>зоны</w:t>
      </w:r>
      <w:r>
        <w:tab/>
        <w:t>предприятия;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jc w:val="both"/>
      </w:pPr>
      <w:r>
        <w:t xml:space="preserve">принимает меры по предотвращению загрязнения и захламления на </w:t>
      </w:r>
      <w:r>
        <w:t>территории, закрепленной за ним.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jc w:val="both"/>
      </w:pPr>
      <w:r>
        <w:t>организует проведение санитарных дней по уборке территории и санитарно</w:t>
      </w:r>
      <w:r>
        <w:softHyphen/>
        <w:t>защитной зоны.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jc w:val="both"/>
      </w:pPr>
      <w:r>
        <w:t>заключает договора на вывоз мусора;</w:t>
      </w:r>
    </w:p>
    <w:p w:rsidR="00B54F31" w:rsidRDefault="00DC234D">
      <w:pPr>
        <w:pStyle w:val="20"/>
        <w:shd w:val="clear" w:color="auto" w:fill="auto"/>
        <w:jc w:val="right"/>
      </w:pPr>
      <w:r>
        <w:t>ежеквартально предоставляют сведения об образовании и размещении отходов за отчетный квартал по устан</w:t>
      </w:r>
      <w:r>
        <w:t>овленной форме;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330"/>
        <w:jc w:val="both"/>
      </w:pPr>
      <w:r>
        <w:t>предоставляет необходимую информацию (по запросу).</w:t>
      </w:r>
    </w:p>
    <w:p w:rsidR="00B54F31" w:rsidRDefault="00DC234D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594"/>
        </w:tabs>
        <w:spacing w:after="281" w:line="280" w:lineRule="exact"/>
        <w:jc w:val="both"/>
      </w:pPr>
      <w:bookmarkStart w:id="8" w:name="bookmark6"/>
      <w:r>
        <w:t>Бухгалтер:</w:t>
      </w:r>
      <w:bookmarkEnd w:id="8"/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line="331" w:lineRule="exact"/>
        <w:jc w:val="both"/>
      </w:pPr>
      <w:r>
        <w:t>ведет р/чет затрат на охрану окружающей среды в соответствии со сметами расходов;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6" w:lineRule="exact"/>
        <w:jc w:val="both"/>
      </w:pPr>
      <w:r>
        <w:t>осуществляет перечисление платежей за нормативные и сверх-нормативные выбросы и сбросы, размещен</w:t>
      </w:r>
      <w:r>
        <w:t>ие отходов в установленные сроки;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300" w:line="322" w:lineRule="exact"/>
        <w:jc w:val="both"/>
      </w:pPr>
      <w:r>
        <w:t>осуществляет перечисление средств на проведение работ сторонними организациями в соответствии с договорами;</w:t>
      </w:r>
    </w:p>
    <w:p w:rsidR="00B54F31" w:rsidRDefault="00DC234D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22"/>
          <w:tab w:val="left" w:pos="2955"/>
          <w:tab w:val="left" w:pos="4027"/>
          <w:tab w:val="left" w:pos="6746"/>
          <w:tab w:val="left" w:pos="7236"/>
        </w:tabs>
        <w:spacing w:line="322" w:lineRule="exact"/>
        <w:jc w:val="both"/>
      </w:pPr>
      <w:bookmarkStart w:id="9" w:name="bookmark7"/>
      <w:r>
        <w:t>Взаимодействие</w:t>
      </w:r>
      <w:r>
        <w:tab/>
        <w:t>систем</w:t>
      </w:r>
      <w:r>
        <w:tab/>
        <w:t>производственного</w:t>
      </w:r>
      <w:r>
        <w:tab/>
        <w:t>и</w:t>
      </w:r>
      <w:r>
        <w:tab/>
        <w:t>государственного</w:t>
      </w:r>
      <w:bookmarkEnd w:id="9"/>
    </w:p>
    <w:p w:rsidR="00B54F31" w:rsidRDefault="00DC234D">
      <w:pPr>
        <w:pStyle w:val="50"/>
        <w:shd w:val="clear" w:color="auto" w:fill="auto"/>
        <w:spacing w:after="300" w:line="322" w:lineRule="exact"/>
        <w:jc w:val="both"/>
      </w:pPr>
      <w:r>
        <w:t>экологического контроля.</w:t>
      </w:r>
    </w:p>
    <w:p w:rsidR="00B54F31" w:rsidRDefault="00DC234D">
      <w:pPr>
        <w:pStyle w:val="20"/>
        <w:shd w:val="clear" w:color="auto" w:fill="auto"/>
        <w:tabs>
          <w:tab w:val="left" w:pos="522"/>
          <w:tab w:val="left" w:pos="2955"/>
          <w:tab w:val="left" w:pos="6746"/>
          <w:tab w:val="left" w:pos="7236"/>
        </w:tabs>
        <w:spacing w:line="322" w:lineRule="exact"/>
        <w:jc w:val="both"/>
      </w:pPr>
      <w:r>
        <w:t>8.1</w:t>
      </w:r>
      <w:r>
        <w:tab/>
        <w:t>Взаимодействие</w:t>
      </w:r>
      <w:r>
        <w:tab/>
        <w:t xml:space="preserve">систем </w:t>
      </w:r>
      <w:r>
        <w:t>производственного</w:t>
      </w:r>
      <w:r>
        <w:tab/>
        <w:t>и</w:t>
      </w:r>
      <w:r>
        <w:tab/>
        <w:t>государственного</w:t>
      </w:r>
    </w:p>
    <w:p w:rsidR="00B54F31" w:rsidRDefault="00DC234D">
      <w:pPr>
        <w:pStyle w:val="20"/>
        <w:shd w:val="clear" w:color="auto" w:fill="auto"/>
        <w:tabs>
          <w:tab w:val="left" w:pos="2955"/>
          <w:tab w:val="left" w:pos="5309"/>
          <w:tab w:val="left" w:pos="7538"/>
          <w:tab w:val="left" w:pos="8914"/>
        </w:tabs>
        <w:spacing w:line="322" w:lineRule="exact"/>
        <w:jc w:val="both"/>
      </w:pPr>
      <w:r>
        <w:t>экологического</w:t>
      </w:r>
      <w:r>
        <w:tab/>
        <w:t>контроля</w:t>
      </w:r>
      <w:r>
        <w:tab/>
        <w:t>включает</w:t>
      </w:r>
      <w:r>
        <w:tab/>
        <w:t>в</w:t>
      </w:r>
      <w:r>
        <w:tab/>
        <w:t>себя:</w:t>
      </w:r>
    </w:p>
    <w:p w:rsidR="00B54F31" w:rsidRDefault="00DC234D">
      <w:pPr>
        <w:pStyle w:val="20"/>
        <w:shd w:val="clear" w:color="auto" w:fill="auto"/>
        <w:tabs>
          <w:tab w:val="left" w:pos="2472"/>
          <w:tab w:val="left" w:pos="7985"/>
        </w:tabs>
        <w:spacing w:line="322" w:lineRule="exact"/>
        <w:ind w:firstLine="520"/>
        <w:jc w:val="both"/>
      </w:pPr>
      <w:r>
        <w:t>регулярное предоставление данных производственного экологического контроля в органы, осуществляющие государственный экологический контроль: планов мероприятий по охране окружающе</w:t>
      </w:r>
      <w:r>
        <w:t>й среды и по устранению недостатков, выявленных в ходе проверок предприятия органами государственного</w:t>
      </w:r>
      <w:r>
        <w:tab/>
        <w:t>экологического контроля, отчеты об</w:t>
      </w:r>
      <w:r>
        <w:tab/>
        <w:t>устранении</w:t>
      </w:r>
    </w:p>
    <w:p w:rsidR="00B54F31" w:rsidRDefault="00DC234D">
      <w:pPr>
        <w:pStyle w:val="20"/>
        <w:shd w:val="clear" w:color="auto" w:fill="auto"/>
        <w:spacing w:line="322" w:lineRule="exact"/>
        <w:jc w:val="right"/>
      </w:pPr>
      <w:r>
        <w:t xml:space="preserve">вышеуказанных недостатков и необходимые сведения по запросу органов государственного контроля в пределах их </w:t>
      </w:r>
      <w:r>
        <w:t>компетенции;.</w:t>
      </w:r>
    </w:p>
    <w:p w:rsidR="00B54F31" w:rsidRDefault="00DC234D">
      <w:pPr>
        <w:pStyle w:val="20"/>
        <w:shd w:val="clear" w:color="auto" w:fill="auto"/>
        <w:spacing w:line="322" w:lineRule="exact"/>
        <w:ind w:firstLine="520"/>
        <w:jc w:val="both"/>
      </w:pPr>
      <w:r>
        <w:t>согласование документации в области экологического контроля на государственном и территориальном (местном) уровнях управления;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обмен информацией;</w:t>
      </w:r>
    </w:p>
    <w:p w:rsidR="00B54F31" w:rsidRDefault="00DC234D">
      <w:pPr>
        <w:pStyle w:val="20"/>
        <w:shd w:val="clear" w:color="auto" w:fill="auto"/>
        <w:spacing w:line="322" w:lineRule="exact"/>
        <w:ind w:firstLine="520"/>
        <w:jc w:val="both"/>
      </w:pPr>
      <w:r>
        <w:t xml:space="preserve">организацию обучения и повышения квалификации работников служб производственного экологического </w:t>
      </w:r>
      <w:r>
        <w:t>контроля.</w:t>
      </w:r>
    </w:p>
    <w:p w:rsidR="00B54F31" w:rsidRDefault="00DC234D">
      <w:pPr>
        <w:pStyle w:val="20"/>
        <w:shd w:val="clear" w:color="auto" w:fill="auto"/>
        <w:tabs>
          <w:tab w:val="left" w:pos="2472"/>
          <w:tab w:val="left" w:pos="4639"/>
          <w:tab w:val="left" w:pos="7538"/>
        </w:tabs>
        <w:spacing w:line="322" w:lineRule="exact"/>
        <w:jc w:val="both"/>
      </w:pPr>
      <w:r>
        <w:t>8.2Порядок</w:t>
      </w:r>
      <w:r>
        <w:tab/>
        <w:t>обмена</w:t>
      </w:r>
      <w:r>
        <w:tab/>
        <w:t>информацией</w:t>
      </w:r>
      <w:r>
        <w:tab/>
        <w:t>устанавливается: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line="322" w:lineRule="exact"/>
        <w:jc w:val="both"/>
      </w:pPr>
      <w:r>
        <w:t>нормативной документацией единой государственной системы</w:t>
      </w:r>
    </w:p>
    <w:p w:rsidR="00B54F31" w:rsidRDefault="00DC234D">
      <w:pPr>
        <w:pStyle w:val="20"/>
        <w:shd w:val="clear" w:color="auto" w:fill="auto"/>
        <w:tabs>
          <w:tab w:val="left" w:pos="2472"/>
          <w:tab w:val="left" w:pos="4639"/>
        </w:tabs>
        <w:spacing w:line="322" w:lineRule="exact"/>
        <w:jc w:val="both"/>
      </w:pPr>
      <w:r>
        <w:t>экологического</w:t>
      </w:r>
      <w:r>
        <w:tab/>
        <w:t>мониторинга</w:t>
      </w:r>
      <w:r>
        <w:tab/>
        <w:t>на соответствующих уровнях;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319"/>
          <w:tab w:val="left" w:pos="4176"/>
          <w:tab w:val="right" w:pos="9475"/>
        </w:tabs>
        <w:jc w:val="both"/>
      </w:pPr>
      <w:r>
        <w:t>государственной</w:t>
      </w:r>
      <w:r>
        <w:tab/>
        <w:t>статистической</w:t>
      </w:r>
      <w:r>
        <w:tab/>
        <w:t>отчетностью;</w:t>
      </w:r>
    </w:p>
    <w:p w:rsidR="00B54F31" w:rsidRDefault="00DC234D">
      <w:pPr>
        <w:pStyle w:val="20"/>
        <w:numPr>
          <w:ilvl w:val="0"/>
          <w:numId w:val="3"/>
        </w:numPr>
        <w:shd w:val="clear" w:color="auto" w:fill="auto"/>
        <w:tabs>
          <w:tab w:val="left" w:pos="319"/>
        </w:tabs>
        <w:jc w:val="both"/>
      </w:pPr>
      <w:r>
        <w:t>требованиями о предоставлении информации об</w:t>
      </w:r>
      <w:r>
        <w:t xml:space="preserve"> аварийных ситуациях, иных </w:t>
      </w:r>
      <w:r>
        <w:lastRenderedPageBreak/>
        <w:t>непредвиденных случаях отрицательного воздействия на окружающую природную среду и их последствиях.</w:t>
      </w:r>
    </w:p>
    <w:p w:rsidR="00B54F31" w:rsidRDefault="00DC234D">
      <w:pPr>
        <w:pStyle w:val="20"/>
        <w:shd w:val="clear" w:color="auto" w:fill="auto"/>
        <w:jc w:val="both"/>
      </w:pPr>
      <w:r>
        <w:t>8.3 Государственный экологический контроль за соблюдением установленного порядка производственного экологического контроля и досто</w:t>
      </w:r>
      <w:r>
        <w:t>верностью получаемой информации обеспечивается осуществлением проверок природопользователей органами государственного экологического контроля, другими специально уполномоченными государственными органами в области охраны окружающей среды в пределах их комп</w:t>
      </w:r>
      <w:r>
        <w:t>етенции;</w:t>
      </w:r>
    </w:p>
    <w:p w:rsidR="00B54F31" w:rsidRDefault="00DC234D">
      <w:pPr>
        <w:pStyle w:val="20"/>
        <w:numPr>
          <w:ilvl w:val="0"/>
          <w:numId w:val="6"/>
        </w:numPr>
        <w:shd w:val="clear" w:color="auto" w:fill="auto"/>
        <w:tabs>
          <w:tab w:val="left" w:pos="672"/>
        </w:tabs>
        <w:jc w:val="both"/>
      </w:pPr>
      <w:r>
        <w:t>Необходимым условием обеспечения достоверности получаемой информации является постоянное повышение профессионального уровня работников, непосредственно осуществляющих производственный экологический контроль.</w:t>
      </w:r>
    </w:p>
    <w:p w:rsidR="00B54F31" w:rsidRDefault="00DC234D">
      <w:pPr>
        <w:pStyle w:val="20"/>
        <w:numPr>
          <w:ilvl w:val="0"/>
          <w:numId w:val="6"/>
        </w:numPr>
        <w:shd w:val="clear" w:color="auto" w:fill="auto"/>
        <w:tabs>
          <w:tab w:val="left" w:pos="470"/>
        </w:tabs>
        <w:jc w:val="both"/>
        <w:sectPr w:rsidR="00B54F31">
          <w:type w:val="continuous"/>
          <w:pgSz w:w="11900" w:h="16840"/>
          <w:pgMar w:top="1384" w:right="500" w:bottom="1261" w:left="1810" w:header="0" w:footer="3" w:gutter="0"/>
          <w:cols w:space="720"/>
          <w:noEndnote/>
          <w:docGrid w:linePitch="360"/>
        </w:sectPr>
      </w:pPr>
      <w:r>
        <w:t xml:space="preserve">Профессиональная </w:t>
      </w:r>
      <w:r>
        <w:t>подготовка и повышение квалификации сотрудников осуществляется путем проведения семинаров, стажировок и других форм переподготовки и повышения квалификации на базе учебных заведений и иных организаций, имеющих соответствующую лицензию на ведение образовате</w:t>
      </w:r>
      <w:r>
        <w:t>льной деятельности в области охраны окружающей среды.</w:t>
      </w:r>
    </w:p>
    <w:p w:rsidR="00B54F31" w:rsidRDefault="00DC234D">
      <w:pPr>
        <w:pStyle w:val="20"/>
        <w:shd w:val="clear" w:color="auto" w:fill="auto"/>
        <w:ind w:left="20"/>
        <w:jc w:val="center"/>
      </w:pPr>
      <w:r>
        <w:lastRenderedPageBreak/>
        <w:t>МУНИЦИПАЛЬНОЕ УЧРЕЖДЕНИЕ</w:t>
      </w:r>
      <w:r>
        <w:br/>
        <w:t>«УПРАВЛЕНИЕ ДОШКОЛЬНОЕО ОБРАЗОВАНИЯ</w:t>
      </w:r>
      <w:r>
        <w:br/>
        <w:t xml:space="preserve">У РУ С-М </w:t>
      </w:r>
      <w:r>
        <w:rPr>
          <w:lang w:val="en-US" w:eastAsia="en-US" w:bidi="en-US"/>
        </w:rPr>
        <w:t xml:space="preserve">APT </w:t>
      </w:r>
      <w:r>
        <w:t>АНОВСКОЕО МУНИЦИПАЛЬНОГО РАЙОНА»</w:t>
      </w:r>
      <w:r>
        <w:br/>
        <w:t>Муниципальное бюджетное дошкольное образовательное учреждение</w:t>
      </w:r>
      <w:r>
        <w:br/>
        <w:t>«Детский сад №10 "Седа" г.Урус-Ма</w:t>
      </w:r>
      <w:r>
        <w:t>ртан</w:t>
      </w:r>
      <w:r>
        <w:br/>
        <w:t>Урус-Мартановского муниципального района»</w:t>
      </w:r>
    </w:p>
    <w:p w:rsidR="00B54F31" w:rsidRDefault="00DC234D">
      <w:pPr>
        <w:pStyle w:val="20"/>
        <w:shd w:val="clear" w:color="auto" w:fill="auto"/>
        <w:spacing w:after="330"/>
        <w:ind w:left="20"/>
        <w:jc w:val="center"/>
      </w:pPr>
      <w:r>
        <w:t>(МБДОУ «Детский сад №10"Седа" г.Урус-Мартан»)</w:t>
      </w:r>
    </w:p>
    <w:p w:rsidR="00B54F31" w:rsidRDefault="00DC234D">
      <w:pPr>
        <w:pStyle w:val="50"/>
        <w:shd w:val="clear" w:color="auto" w:fill="auto"/>
        <w:spacing w:line="280" w:lineRule="exact"/>
        <w:ind w:left="20"/>
        <w:jc w:val="center"/>
      </w:pPr>
      <w:r>
        <w:t>Информация о состоянии окружающей среды и использовании</w:t>
      </w:r>
    </w:p>
    <w:p w:rsidR="00B54F31" w:rsidRDefault="00DC234D">
      <w:pPr>
        <w:pStyle w:val="50"/>
        <w:shd w:val="clear" w:color="auto" w:fill="auto"/>
        <w:spacing w:after="184" w:line="280" w:lineRule="exact"/>
        <w:ind w:left="20"/>
        <w:jc w:val="center"/>
      </w:pPr>
      <w:r>
        <w:t>природных ресурсов в ДОУ</w:t>
      </w:r>
    </w:p>
    <w:p w:rsidR="00B54F31" w:rsidRDefault="00DC234D">
      <w:pPr>
        <w:pStyle w:val="20"/>
        <w:shd w:val="clear" w:color="auto" w:fill="auto"/>
        <w:spacing w:line="322" w:lineRule="exact"/>
        <w:ind w:firstLine="740"/>
        <w:jc w:val="both"/>
      </w:pPr>
      <w:r>
        <w:t>Работа в ДОУ по охране окружающей среды и об использовании природных ресурсов осущ</w:t>
      </w:r>
      <w:r>
        <w:t>ествляется согласно нормативных актов и природоохранного законо</w:t>
      </w:r>
      <w:r>
        <w:softHyphen/>
        <w:t>дательства, действующего в настоящее время на территории РФ: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-Закон РФ «Об охране атмосферного воздуха» от 04.05.1999 г. №96-ФЗ;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 xml:space="preserve">-Закон РФ «Об охране окружающей природной среды» от 10.01.2002 </w:t>
      </w:r>
      <w:r>
        <w:t>г. №7;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-Закон РФ «Об отходах производства и потребления» от 24.06.1998г. № 89-ФЗ; -Закон РФ «О санитарно - эпидемиологическом благополучии населения» от 30.03.1995г. № 52-ФЗ;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-Письмо от 25 июля 2012г. № ВК - 03-03-36/9781 «О разъяснении по согласованию пор</w:t>
      </w:r>
      <w:r>
        <w:t>ядка производственного контроля».</w:t>
      </w:r>
    </w:p>
    <w:p w:rsidR="00B54F31" w:rsidRDefault="00DC234D">
      <w:pPr>
        <w:pStyle w:val="20"/>
        <w:shd w:val="clear" w:color="auto" w:fill="auto"/>
        <w:spacing w:line="322" w:lineRule="exact"/>
        <w:ind w:left="400" w:firstLine="340"/>
        <w:jc w:val="both"/>
      </w:pPr>
      <w:r>
        <w:t>Цель данной деятельности: обеспечить выполнение в процессе хозяйственной и иной деятельности мероприятий по охране окружающей среды и рационально</w:t>
      </w:r>
      <w:r>
        <w:softHyphen/>
        <w:t>му использованию природных ресурсов.</w:t>
      </w:r>
    </w:p>
    <w:p w:rsidR="00B54F31" w:rsidRDefault="00DC234D">
      <w:pPr>
        <w:pStyle w:val="50"/>
        <w:shd w:val="clear" w:color="auto" w:fill="auto"/>
        <w:spacing w:line="322" w:lineRule="exact"/>
      </w:pPr>
      <w:r>
        <w:t xml:space="preserve">Цели и задачи работы по охране </w:t>
      </w:r>
      <w:r>
        <w:t>окружающей среды в ДОУ: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-соблюдения требований законодательства Российской Федерации, в области обра</w:t>
      </w:r>
      <w:r>
        <w:softHyphen/>
        <w:t>щения с отходами;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 xml:space="preserve">-выполнения корпоративных программ в области охраны окружающей среды, -соблюдения в процессе производственной деятельности нормативов </w:t>
      </w:r>
      <w:r>
        <w:t>образования отходов и лимитов на их размещение;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-выполнения планов мероприятий по охране окружающей среды;</w:t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t>-соблюдения природоохранных требований в области обращения с отходами производства и потребления, установленных разрешительной до</w:t>
      </w:r>
      <w:r>
        <w:softHyphen/>
        <w:t>кументацией;</w:t>
      </w:r>
    </w:p>
    <w:p w:rsidR="00B54F31" w:rsidRDefault="00DC234D">
      <w:pPr>
        <w:pStyle w:val="20"/>
        <w:shd w:val="clear" w:color="auto" w:fill="auto"/>
        <w:spacing w:line="322" w:lineRule="exact"/>
        <w:jc w:val="both"/>
      </w:pPr>
      <w:r>
        <w:t>-своев</w:t>
      </w:r>
      <w:r>
        <w:t>ременного и оперативного устранения причин возможных аварийных ситуа</w:t>
      </w:r>
      <w:r>
        <w:softHyphen/>
        <w:t>ций или их последствий, связанных с нарушением требований в области обращения с отходами;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-получения данных о текущих воздействиях на окружающую среду для заполнения форм первичной учетно</w:t>
      </w:r>
      <w:r>
        <w:t>й документации;</w:t>
      </w:r>
    </w:p>
    <w:p w:rsidR="00B54F31" w:rsidRDefault="00DC234D">
      <w:pPr>
        <w:pStyle w:val="20"/>
        <w:shd w:val="clear" w:color="auto" w:fill="auto"/>
        <w:spacing w:line="322" w:lineRule="exact"/>
      </w:pPr>
      <w:r>
        <w:t>-оперативного информирования руководства и персонала о случаях нарушений при</w:t>
      </w:r>
      <w:r>
        <w:softHyphen/>
        <w:t>родоохранных требований, а также о причинах установленных нарушений; -соблюдения требований к полноте и достоверности сведений в области охраны окружающей среды, и</w:t>
      </w:r>
      <w:r>
        <w:t>спользуемых при расчетах платы за негативное воздействие на окружающую среду, представляемых в органы исполнительной власти, осуществ</w:t>
      </w:r>
      <w:r>
        <w:softHyphen/>
        <w:t>ляющие ГЭК, и органы государственного статистического наблюдения.</w:t>
      </w:r>
    </w:p>
    <w:p w:rsidR="00B54F31" w:rsidRDefault="00DC234D">
      <w:pPr>
        <w:pStyle w:val="20"/>
        <w:shd w:val="clear" w:color="auto" w:fill="auto"/>
        <w:ind w:firstLine="740"/>
        <w:jc w:val="both"/>
      </w:pPr>
      <w:r>
        <w:t>Основными задачами работы по охране окружающей среды и и</w:t>
      </w:r>
      <w:r>
        <w:t xml:space="preserve">спользовании </w:t>
      </w:r>
      <w:r>
        <w:lastRenderedPageBreak/>
        <w:t>природных ресурсов в ДОУ являются:</w:t>
      </w:r>
    </w:p>
    <w:p w:rsidR="00B54F31" w:rsidRDefault="00DC234D">
      <w:pPr>
        <w:pStyle w:val="20"/>
        <w:shd w:val="clear" w:color="auto" w:fill="auto"/>
        <w:jc w:val="both"/>
      </w:pPr>
      <w:r>
        <w:t>-проверка соблюдения требований, условий, ограничений, установленных законами, иными нормативными правовыми актами в области охраны окружающей среды, разрешительными документами в области охраны окружающей ср</w:t>
      </w:r>
      <w:r>
        <w:t>еды и использо</w:t>
      </w:r>
      <w:r>
        <w:softHyphen/>
        <w:t>вания природных ресурсов;</w:t>
      </w:r>
    </w:p>
    <w:p w:rsidR="00B54F31" w:rsidRDefault="00DC234D">
      <w:pPr>
        <w:pStyle w:val="20"/>
        <w:shd w:val="clear" w:color="auto" w:fill="auto"/>
        <w:jc w:val="both"/>
      </w:pPr>
      <w:r>
        <w:t>-обеспечение эффективной работы систем природоохранного оборудования, средств предупреждения и ликвидации последствий нарушения требований в области обра</w:t>
      </w:r>
      <w:r>
        <w:softHyphen/>
        <w:t>щения с отходами.</w:t>
      </w:r>
    </w:p>
    <w:p w:rsidR="00B54F31" w:rsidRDefault="00DC234D">
      <w:pPr>
        <w:pStyle w:val="50"/>
        <w:shd w:val="clear" w:color="auto" w:fill="auto"/>
        <w:spacing w:line="317" w:lineRule="exact"/>
        <w:jc w:val="both"/>
      </w:pPr>
      <w:r>
        <w:t>Характеристика условий и мест хранения и на</w:t>
      </w:r>
      <w:r>
        <w:t>копления отходов</w:t>
      </w:r>
    </w:p>
    <w:p w:rsidR="00B54F31" w:rsidRDefault="00DC234D">
      <w:pPr>
        <w:pStyle w:val="20"/>
        <w:shd w:val="clear" w:color="auto" w:fill="auto"/>
        <w:spacing w:after="240" w:line="322" w:lineRule="exact"/>
        <w:ind w:firstLine="740"/>
        <w:jc w:val="both"/>
      </w:pPr>
      <w:r>
        <w:t>Мусор (отходы) от уборки территории и помещений 5 класс опасности (ТБО). Отходы хранятся на контейнерной площадке для ТБО в закрытом металличе</w:t>
      </w:r>
      <w:r>
        <w:softHyphen/>
        <w:t>ском ящике. Площадка имеет ограждение, оборудована бордюром и высотой около 10 см для исключения</w:t>
      </w:r>
      <w:r>
        <w:t xml:space="preserve"> возможности скатывания контейнеров в сторону и стока лив</w:t>
      </w:r>
      <w:r>
        <w:softHyphen/>
        <w:t>невых вод с площадок на внутридворовую территорию. На площадке установлен 1 металлический ящик.</w:t>
      </w:r>
    </w:p>
    <w:p w:rsidR="00B54F31" w:rsidRDefault="00DC234D">
      <w:pPr>
        <w:pStyle w:val="20"/>
        <w:shd w:val="clear" w:color="auto" w:fill="auto"/>
        <w:spacing w:line="322" w:lineRule="exact"/>
        <w:ind w:firstLine="740"/>
        <w:jc w:val="both"/>
      </w:pPr>
      <w:r>
        <w:t>Для соблюдения требований законодательства Российской Федерации, в обла</w:t>
      </w:r>
      <w:r>
        <w:softHyphen/>
        <w:t>сти обращения с отходами в ДОУ</w:t>
      </w:r>
      <w:r>
        <w:t xml:space="preserve"> разработана и утверждена приказом от 11.01.2021 года №04 </w:t>
      </w:r>
      <w:r>
        <w:rPr>
          <w:rStyle w:val="21"/>
        </w:rPr>
        <w:t>Программа производственного экологического контроля.</w:t>
      </w:r>
    </w:p>
    <w:sectPr w:rsidR="00B54F31">
      <w:headerReference w:type="default" r:id="rId8"/>
      <w:pgSz w:w="11900" w:h="16840"/>
      <w:pgMar w:top="1043" w:right="509" w:bottom="1357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4D" w:rsidRDefault="00DC234D">
      <w:r>
        <w:separator/>
      </w:r>
    </w:p>
  </w:endnote>
  <w:endnote w:type="continuationSeparator" w:id="0">
    <w:p w:rsidR="00DC234D" w:rsidRDefault="00DC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4D" w:rsidRDefault="00DC234D"/>
  </w:footnote>
  <w:footnote w:type="continuationSeparator" w:id="0">
    <w:p w:rsidR="00DC234D" w:rsidRDefault="00DC23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31" w:rsidRDefault="007667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4154805</wp:posOffset>
              </wp:positionH>
              <wp:positionV relativeFrom="page">
                <wp:posOffset>559435</wp:posOffset>
              </wp:positionV>
              <wp:extent cx="64135" cy="146050"/>
              <wp:effectExtent l="1905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F31" w:rsidRDefault="00DC234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separate"/>
                          </w:r>
                          <w:r w:rsidR="007667AE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27.15pt;margin-top:44.0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" filled="f" stroked="f">
              <v:textbox style="mso-fit-shape-to-text:t" inset="0,0,0,0">
                <w:txbxContent>
                  <w:p w:rsidR="00B54F31" w:rsidRDefault="00DC234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6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b/>
                        <w:bCs/>
                      </w:rPr>
                      <w:fldChar w:fldCharType="separate"/>
                    </w:r>
                    <w:r w:rsidR="007667AE">
                      <w:rPr>
                        <w:rStyle w:val="a6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31" w:rsidRDefault="00B54F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D8C"/>
    <w:multiLevelType w:val="multilevel"/>
    <w:tmpl w:val="5D7A70B0"/>
    <w:lvl w:ilvl="0">
      <w:start w:val="6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164B5"/>
    <w:multiLevelType w:val="multilevel"/>
    <w:tmpl w:val="85FCB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7E713C"/>
    <w:multiLevelType w:val="multilevel"/>
    <w:tmpl w:val="AEB01C8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70B31"/>
    <w:multiLevelType w:val="multilevel"/>
    <w:tmpl w:val="F462F5E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54131"/>
    <w:multiLevelType w:val="multilevel"/>
    <w:tmpl w:val="6A40A5B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0D2D1E"/>
    <w:multiLevelType w:val="multilevel"/>
    <w:tmpl w:val="2098C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31"/>
    <w:rsid w:val="007667AE"/>
    <w:rsid w:val="00B54F31"/>
    <w:rsid w:val="00D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8FD14-54DA-4228-A80A-EC694ACB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2269</Words>
  <Characters>12935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2021-06-30T12:05:00Z</dcterms:created>
  <dcterms:modified xsi:type="dcterms:W3CDTF">2021-06-30T12:07:00Z</dcterms:modified>
</cp:coreProperties>
</file>