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25550" w:rsidRDefault="00025550" w:rsidP="00025550">
      <w:pPr>
        <w:tabs>
          <w:tab w:val="left" w:pos="3600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bookmarkStart w:id="0" w:name="_Hlk56081933"/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МУ «ОДО </w:t>
      </w:r>
      <w:proofErr w:type="spellStart"/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>Урус-Мартановского</w:t>
      </w:r>
      <w:proofErr w:type="spellEnd"/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муниципального  района»</w:t>
      </w:r>
    </w:p>
    <w:p w:rsidR="00025550" w:rsidRDefault="00025550" w:rsidP="00025550">
      <w:pPr>
        <w:tabs>
          <w:tab w:val="left" w:pos="3600"/>
        </w:tabs>
        <w:overflowPunct w:val="0"/>
        <w:autoSpaceDE w:val="0"/>
        <w:autoSpaceDN w:val="0"/>
        <w:adjustRightInd w:val="0"/>
        <w:spacing w:after="10" w:line="264" w:lineRule="auto"/>
        <w:jc w:val="center"/>
        <w:textAlignment w:val="baseline"/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  <w:t>Муниципальное бюджетное дошкольное образовательное учреждение</w:t>
      </w:r>
    </w:p>
    <w:p w:rsidR="00025550" w:rsidRDefault="00025550" w:rsidP="00025550">
      <w:pPr>
        <w:spacing w:after="10" w:line="264" w:lineRule="auto"/>
        <w:ind w:firstLine="698"/>
        <w:jc w:val="center"/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  <w:t xml:space="preserve">«Детский сад №10 «Седа» 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  <w:t>г</w:t>
      </w:r>
      <w:proofErr w:type="gramStart"/>
      <w:r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  <w:t>.У</w:t>
      </w:r>
      <w:proofErr w:type="gramEnd"/>
      <w:r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  <w:t>рус-Мартан</w:t>
      </w:r>
      <w:proofErr w:type="spellEnd"/>
    </w:p>
    <w:p w:rsidR="00025550" w:rsidRDefault="00025550" w:rsidP="00025550">
      <w:pPr>
        <w:spacing w:after="10" w:line="264" w:lineRule="auto"/>
        <w:ind w:firstLine="698"/>
        <w:jc w:val="center"/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  <w:t>Урус-Мартановского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  <w:t xml:space="preserve"> муниципального района»</w:t>
      </w:r>
    </w:p>
    <w:p w:rsidR="00025550" w:rsidRDefault="00025550" w:rsidP="00025550">
      <w:pPr>
        <w:tabs>
          <w:tab w:val="left" w:pos="3600"/>
        </w:tabs>
        <w:overflowPunct w:val="0"/>
        <w:autoSpaceDE w:val="0"/>
        <w:autoSpaceDN w:val="0"/>
        <w:adjustRightInd w:val="0"/>
        <w:spacing w:after="10" w:line="264" w:lineRule="auto"/>
        <w:ind w:firstLine="851"/>
        <w:jc w:val="center"/>
        <w:textAlignment w:val="baseline"/>
        <w:rPr>
          <w:rFonts w:ascii="Times New Roman" w:eastAsia="Times New Roman" w:hAnsi="Times New Roman" w:cs="Times New Roman"/>
          <w:b/>
          <w:sz w:val="24"/>
          <w:szCs w:val="20"/>
        </w:rPr>
      </w:pPr>
      <w:r>
        <w:rPr>
          <w:rFonts w:ascii="Times New Roman" w:eastAsia="Times New Roman" w:hAnsi="Times New Roman" w:cs="Times New Roman"/>
          <w:b/>
          <w:sz w:val="24"/>
          <w:szCs w:val="20"/>
        </w:rPr>
        <w:t xml:space="preserve">(МБДОУ «Детский сад №10 «Седа» 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0"/>
        </w:rPr>
        <w:t>г</w:t>
      </w:r>
      <w:proofErr w:type="gramStart"/>
      <w:r>
        <w:rPr>
          <w:rFonts w:ascii="Times New Roman" w:eastAsia="Times New Roman" w:hAnsi="Times New Roman" w:cs="Times New Roman"/>
          <w:b/>
          <w:sz w:val="24"/>
          <w:szCs w:val="20"/>
        </w:rPr>
        <w:t>.У</w:t>
      </w:r>
      <w:proofErr w:type="gramEnd"/>
      <w:r>
        <w:rPr>
          <w:rFonts w:ascii="Times New Roman" w:eastAsia="Times New Roman" w:hAnsi="Times New Roman" w:cs="Times New Roman"/>
          <w:b/>
          <w:sz w:val="24"/>
          <w:szCs w:val="20"/>
        </w:rPr>
        <w:t>рус-Мартан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0"/>
        </w:rPr>
        <w:t>»</w:t>
      </w:r>
    </w:p>
    <w:p w:rsidR="00025550" w:rsidRDefault="00025550" w:rsidP="00025550">
      <w:pPr>
        <w:tabs>
          <w:tab w:val="left" w:pos="3600"/>
        </w:tabs>
        <w:overflowPunct w:val="0"/>
        <w:autoSpaceDE w:val="0"/>
        <w:autoSpaceDN w:val="0"/>
        <w:adjustRightInd w:val="0"/>
        <w:spacing w:after="10" w:line="264" w:lineRule="auto"/>
        <w:ind w:firstLine="851"/>
        <w:jc w:val="center"/>
        <w:textAlignment w:val="baseline"/>
        <w:rPr>
          <w:rFonts w:ascii="Times New Roman" w:eastAsia="Times New Roman" w:hAnsi="Times New Roman" w:cs="Times New Roman"/>
          <w:b/>
          <w:sz w:val="24"/>
          <w:szCs w:val="20"/>
        </w:rPr>
      </w:pPr>
    </w:p>
    <w:p w:rsidR="00025550" w:rsidRDefault="00025550" w:rsidP="00025550">
      <w:pPr>
        <w:spacing w:after="10" w:line="264" w:lineRule="auto"/>
        <w:ind w:firstLine="698"/>
        <w:jc w:val="center"/>
        <w:rPr>
          <w:rFonts w:ascii="Times New Roman" w:eastAsia="Calibri" w:hAnsi="Times New Roman" w:cs="Times New Roman"/>
          <w:sz w:val="24"/>
          <w:szCs w:val="28"/>
        </w:rPr>
      </w:pPr>
      <w:r>
        <w:rPr>
          <w:rFonts w:ascii="Times New Roman" w:eastAsia="Calibri" w:hAnsi="Times New Roman" w:cs="Times New Roman"/>
          <w:sz w:val="24"/>
          <w:szCs w:val="28"/>
        </w:rPr>
        <w:t xml:space="preserve">МУ   </w:t>
      </w:r>
      <w:proofErr w:type="spellStart"/>
      <w:r>
        <w:rPr>
          <w:rFonts w:ascii="Times New Roman" w:eastAsia="Calibri" w:hAnsi="Times New Roman" w:cs="Times New Roman"/>
          <w:sz w:val="24"/>
          <w:szCs w:val="28"/>
        </w:rPr>
        <w:t>Хьалха-Мартан</w:t>
      </w:r>
      <w:proofErr w:type="spellEnd"/>
      <w:r>
        <w:rPr>
          <w:rFonts w:ascii="Times New Roman" w:eastAsia="Calibri" w:hAnsi="Times New Roman" w:cs="Times New Roman"/>
          <w:sz w:val="24"/>
          <w:szCs w:val="28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4"/>
          <w:szCs w:val="28"/>
        </w:rPr>
        <w:t>муниципальни</w:t>
      </w:r>
      <w:proofErr w:type="spellEnd"/>
      <w:r>
        <w:rPr>
          <w:rFonts w:ascii="Times New Roman" w:eastAsia="Calibri" w:hAnsi="Times New Roman" w:cs="Times New Roman"/>
          <w:sz w:val="24"/>
          <w:szCs w:val="28"/>
        </w:rPr>
        <w:t xml:space="preserve"> к1оштан ШХЬДУ»</w:t>
      </w:r>
    </w:p>
    <w:p w:rsidR="00025550" w:rsidRDefault="00025550" w:rsidP="00025550">
      <w:pPr>
        <w:spacing w:after="10" w:line="264" w:lineRule="auto"/>
        <w:ind w:firstLine="698"/>
        <w:jc w:val="center"/>
        <w:rPr>
          <w:rFonts w:ascii="Times New Roman" w:eastAsia="Calibri" w:hAnsi="Times New Roman" w:cs="Times New Roman"/>
          <w:b/>
          <w:sz w:val="24"/>
          <w:szCs w:val="28"/>
        </w:rPr>
      </w:pPr>
      <w:proofErr w:type="spellStart"/>
      <w:r>
        <w:rPr>
          <w:rFonts w:ascii="Times New Roman" w:eastAsia="Calibri" w:hAnsi="Times New Roman" w:cs="Times New Roman"/>
          <w:b/>
          <w:sz w:val="24"/>
          <w:szCs w:val="28"/>
        </w:rPr>
        <w:t>Муниципальни</w:t>
      </w:r>
      <w:proofErr w:type="spellEnd"/>
      <w:r>
        <w:rPr>
          <w:rFonts w:ascii="Times New Roman" w:eastAsia="Calibri" w:hAnsi="Times New Roman" w:cs="Times New Roman"/>
          <w:b/>
          <w:sz w:val="24"/>
          <w:szCs w:val="28"/>
        </w:rPr>
        <w:t xml:space="preserve"> </w:t>
      </w:r>
      <w:proofErr w:type="spellStart"/>
      <w:r>
        <w:rPr>
          <w:rFonts w:ascii="Times New Roman" w:eastAsia="Calibri" w:hAnsi="Times New Roman" w:cs="Times New Roman"/>
          <w:b/>
          <w:sz w:val="24"/>
          <w:szCs w:val="28"/>
        </w:rPr>
        <w:t>бюджетни</w:t>
      </w:r>
      <w:proofErr w:type="spellEnd"/>
      <w:r>
        <w:rPr>
          <w:rFonts w:ascii="Times New Roman" w:eastAsia="Calibri" w:hAnsi="Times New Roman" w:cs="Times New Roman"/>
          <w:b/>
          <w:sz w:val="24"/>
          <w:szCs w:val="28"/>
        </w:rPr>
        <w:t xml:space="preserve"> </w:t>
      </w:r>
      <w:proofErr w:type="spellStart"/>
      <w:r>
        <w:rPr>
          <w:rFonts w:ascii="Times New Roman" w:eastAsia="Calibri" w:hAnsi="Times New Roman" w:cs="Times New Roman"/>
          <w:b/>
          <w:sz w:val="24"/>
          <w:szCs w:val="28"/>
        </w:rPr>
        <w:t>школал</w:t>
      </w:r>
      <w:proofErr w:type="spellEnd"/>
      <w:r>
        <w:rPr>
          <w:rFonts w:ascii="Times New Roman" w:eastAsia="Calibri" w:hAnsi="Times New Roman" w:cs="Times New Roman"/>
          <w:b/>
          <w:sz w:val="24"/>
          <w:szCs w:val="28"/>
        </w:rPr>
        <w:t xml:space="preserve">   </w:t>
      </w:r>
      <w:proofErr w:type="spellStart"/>
      <w:r>
        <w:rPr>
          <w:rFonts w:ascii="Times New Roman" w:eastAsia="Calibri" w:hAnsi="Times New Roman" w:cs="Times New Roman"/>
          <w:b/>
          <w:sz w:val="24"/>
          <w:szCs w:val="28"/>
        </w:rPr>
        <w:t>хьалхара</w:t>
      </w:r>
      <w:proofErr w:type="spellEnd"/>
      <w:r>
        <w:rPr>
          <w:rFonts w:ascii="Times New Roman" w:eastAsia="Calibri" w:hAnsi="Times New Roman" w:cs="Times New Roman"/>
          <w:b/>
          <w:sz w:val="24"/>
          <w:szCs w:val="28"/>
        </w:rPr>
        <w:t xml:space="preserve"> </w:t>
      </w:r>
      <w:proofErr w:type="spellStart"/>
      <w:r>
        <w:rPr>
          <w:rFonts w:ascii="Times New Roman" w:eastAsia="Calibri" w:hAnsi="Times New Roman" w:cs="Times New Roman"/>
          <w:b/>
          <w:sz w:val="24"/>
          <w:szCs w:val="28"/>
        </w:rPr>
        <w:t>дешаран</w:t>
      </w:r>
      <w:proofErr w:type="spellEnd"/>
      <w:r>
        <w:rPr>
          <w:rFonts w:ascii="Times New Roman" w:eastAsia="Calibri" w:hAnsi="Times New Roman" w:cs="Times New Roman"/>
          <w:b/>
          <w:sz w:val="24"/>
          <w:szCs w:val="28"/>
        </w:rPr>
        <w:t xml:space="preserve"> </w:t>
      </w:r>
      <w:proofErr w:type="spellStart"/>
      <w:r>
        <w:rPr>
          <w:rFonts w:ascii="Times New Roman" w:eastAsia="Calibri" w:hAnsi="Times New Roman" w:cs="Times New Roman"/>
          <w:b/>
          <w:sz w:val="24"/>
          <w:szCs w:val="28"/>
        </w:rPr>
        <w:t>учреждени</w:t>
      </w:r>
      <w:proofErr w:type="spellEnd"/>
    </w:p>
    <w:p w:rsidR="00025550" w:rsidRDefault="00025550" w:rsidP="00025550">
      <w:pPr>
        <w:spacing w:after="10" w:line="264" w:lineRule="auto"/>
        <w:ind w:firstLine="698"/>
        <w:jc w:val="center"/>
        <w:rPr>
          <w:rFonts w:ascii="Times New Roman" w:eastAsia="Calibri" w:hAnsi="Times New Roman" w:cs="Times New Roman"/>
          <w:b/>
          <w:sz w:val="24"/>
          <w:szCs w:val="28"/>
        </w:rPr>
      </w:pPr>
      <w:r>
        <w:rPr>
          <w:rFonts w:ascii="Times New Roman" w:eastAsia="Calibri" w:hAnsi="Times New Roman" w:cs="Times New Roman"/>
          <w:b/>
          <w:sz w:val="24"/>
          <w:szCs w:val="28"/>
        </w:rPr>
        <w:t>«</w:t>
      </w:r>
      <w:proofErr w:type="spellStart"/>
      <w:r>
        <w:rPr>
          <w:rFonts w:ascii="Times New Roman" w:eastAsia="Calibri" w:hAnsi="Times New Roman" w:cs="Times New Roman"/>
          <w:b/>
          <w:sz w:val="24"/>
          <w:szCs w:val="28"/>
        </w:rPr>
        <w:t>Хьалха-Мартанан</w:t>
      </w:r>
      <w:proofErr w:type="spellEnd"/>
      <w:r>
        <w:rPr>
          <w:rFonts w:ascii="Times New Roman" w:eastAsia="Calibri" w:hAnsi="Times New Roman" w:cs="Times New Roman"/>
          <w:b/>
          <w:sz w:val="24"/>
          <w:szCs w:val="28"/>
        </w:rPr>
        <w:t xml:space="preserve"> </w:t>
      </w:r>
      <w:proofErr w:type="spellStart"/>
      <w:r>
        <w:rPr>
          <w:rFonts w:ascii="Times New Roman" w:eastAsia="Calibri" w:hAnsi="Times New Roman" w:cs="Times New Roman"/>
          <w:b/>
          <w:sz w:val="24"/>
          <w:szCs w:val="28"/>
        </w:rPr>
        <w:t>муниципальни</w:t>
      </w:r>
      <w:proofErr w:type="spellEnd"/>
      <w:r>
        <w:rPr>
          <w:rFonts w:ascii="Times New Roman" w:eastAsia="Calibri" w:hAnsi="Times New Roman" w:cs="Times New Roman"/>
          <w:b/>
          <w:sz w:val="24"/>
          <w:szCs w:val="28"/>
        </w:rPr>
        <w:t xml:space="preserve">    к</w:t>
      </w:r>
      <w:proofErr w:type="gramStart"/>
      <w:r>
        <w:rPr>
          <w:rFonts w:ascii="Times New Roman" w:eastAsia="Calibri" w:hAnsi="Times New Roman" w:cs="Times New Roman"/>
          <w:b/>
          <w:sz w:val="24"/>
          <w:szCs w:val="28"/>
          <w:lang w:val="en-US"/>
        </w:rPr>
        <w:t>I</w:t>
      </w:r>
      <w:proofErr w:type="spellStart"/>
      <w:proofErr w:type="gramEnd"/>
      <w:r>
        <w:rPr>
          <w:rFonts w:ascii="Times New Roman" w:eastAsia="Calibri" w:hAnsi="Times New Roman" w:cs="Times New Roman"/>
          <w:b/>
          <w:sz w:val="24"/>
          <w:szCs w:val="28"/>
        </w:rPr>
        <w:t>оштан</w:t>
      </w:r>
      <w:proofErr w:type="spellEnd"/>
      <w:r>
        <w:rPr>
          <w:rFonts w:ascii="Times New Roman" w:eastAsia="Calibri" w:hAnsi="Times New Roman" w:cs="Times New Roman"/>
          <w:b/>
          <w:sz w:val="24"/>
          <w:szCs w:val="28"/>
        </w:rPr>
        <w:t xml:space="preserve"> </w:t>
      </w:r>
    </w:p>
    <w:p w:rsidR="00025550" w:rsidRDefault="00025550" w:rsidP="00025550">
      <w:pPr>
        <w:spacing w:after="10" w:line="264" w:lineRule="auto"/>
        <w:ind w:firstLine="698"/>
        <w:jc w:val="center"/>
        <w:rPr>
          <w:rFonts w:ascii="Times New Roman" w:eastAsia="Calibri" w:hAnsi="Times New Roman" w:cs="Times New Roman"/>
          <w:b/>
          <w:sz w:val="24"/>
          <w:szCs w:val="28"/>
        </w:rPr>
      </w:pPr>
      <w:proofErr w:type="spellStart"/>
      <w:r>
        <w:rPr>
          <w:rFonts w:ascii="Times New Roman" w:eastAsia="Calibri" w:hAnsi="Times New Roman" w:cs="Times New Roman"/>
          <w:b/>
          <w:sz w:val="24"/>
          <w:szCs w:val="28"/>
        </w:rPr>
        <w:t>Хьалха</w:t>
      </w:r>
      <w:proofErr w:type="spellEnd"/>
      <w:r>
        <w:rPr>
          <w:rFonts w:ascii="Times New Roman" w:eastAsia="Calibri" w:hAnsi="Times New Roman" w:cs="Times New Roman"/>
          <w:b/>
          <w:sz w:val="24"/>
          <w:szCs w:val="28"/>
        </w:rPr>
        <w:t>-Марта г</w:t>
      </w:r>
      <w:proofErr w:type="gramStart"/>
      <w:r>
        <w:rPr>
          <w:rFonts w:ascii="Times New Roman" w:eastAsia="Calibri" w:hAnsi="Times New Roman" w:cs="Times New Roman"/>
          <w:b/>
          <w:sz w:val="24"/>
          <w:szCs w:val="28"/>
          <w:lang w:val="en-US"/>
        </w:rPr>
        <w:t>I</w:t>
      </w:r>
      <w:proofErr w:type="spellStart"/>
      <w:proofErr w:type="gramEnd"/>
      <w:r>
        <w:rPr>
          <w:rFonts w:ascii="Times New Roman" w:eastAsia="Calibri" w:hAnsi="Times New Roman" w:cs="Times New Roman"/>
          <w:b/>
          <w:sz w:val="24"/>
          <w:szCs w:val="28"/>
        </w:rPr>
        <w:t>алин</w:t>
      </w:r>
      <w:proofErr w:type="spellEnd"/>
      <w:r>
        <w:rPr>
          <w:rFonts w:ascii="Times New Roman" w:eastAsia="Calibri" w:hAnsi="Times New Roman" w:cs="Times New Roman"/>
          <w:b/>
          <w:sz w:val="24"/>
          <w:szCs w:val="28"/>
        </w:rPr>
        <w:t xml:space="preserve">    </w:t>
      </w:r>
      <w:proofErr w:type="spellStart"/>
      <w:r>
        <w:rPr>
          <w:rFonts w:ascii="Times New Roman" w:eastAsia="Calibri" w:hAnsi="Times New Roman" w:cs="Times New Roman"/>
          <w:b/>
          <w:sz w:val="24"/>
          <w:szCs w:val="28"/>
        </w:rPr>
        <w:t>берийн</w:t>
      </w:r>
      <w:proofErr w:type="spellEnd"/>
      <w:r>
        <w:rPr>
          <w:rFonts w:ascii="Times New Roman" w:eastAsia="Calibri" w:hAnsi="Times New Roman" w:cs="Times New Roman"/>
          <w:b/>
          <w:sz w:val="24"/>
          <w:szCs w:val="28"/>
        </w:rPr>
        <w:t xml:space="preserve"> </w:t>
      </w:r>
      <w:proofErr w:type="spellStart"/>
      <w:r>
        <w:rPr>
          <w:rFonts w:ascii="Times New Roman" w:eastAsia="Calibri" w:hAnsi="Times New Roman" w:cs="Times New Roman"/>
          <w:b/>
          <w:sz w:val="24"/>
          <w:szCs w:val="28"/>
        </w:rPr>
        <w:t>беш</w:t>
      </w:r>
      <w:proofErr w:type="spellEnd"/>
      <w:r>
        <w:rPr>
          <w:rFonts w:ascii="Times New Roman" w:eastAsia="Calibri" w:hAnsi="Times New Roman" w:cs="Times New Roman"/>
          <w:b/>
          <w:sz w:val="24"/>
          <w:szCs w:val="28"/>
        </w:rPr>
        <w:t xml:space="preserve"> №10 «Седа» </w:t>
      </w:r>
    </w:p>
    <w:p w:rsidR="00025550" w:rsidRDefault="00025550" w:rsidP="00025550">
      <w:pPr>
        <w:spacing w:after="10" w:line="264" w:lineRule="auto"/>
        <w:ind w:firstLine="698"/>
        <w:jc w:val="center"/>
        <w:rPr>
          <w:rFonts w:ascii="Times New Roman" w:eastAsia="Times New Roman" w:hAnsi="Times New Roman" w:cs="Times New Roman"/>
          <w:b/>
          <w:sz w:val="24"/>
          <w:szCs w:val="28"/>
        </w:rPr>
      </w:pPr>
      <w:r>
        <w:rPr>
          <w:rFonts w:ascii="Times New Roman" w:eastAsia="Times New Roman" w:hAnsi="Times New Roman" w:cs="Times New Roman"/>
          <w:b/>
          <w:sz w:val="24"/>
          <w:szCs w:val="28"/>
        </w:rPr>
        <w:t xml:space="preserve"> ( МБШХЬДУ «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8"/>
        </w:rPr>
        <w:t>Хьалха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8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b/>
          <w:sz w:val="24"/>
          <w:szCs w:val="28"/>
        </w:rPr>
        <w:t>–М</w:t>
      </w:r>
      <w:proofErr w:type="gramEnd"/>
      <w:r>
        <w:rPr>
          <w:rFonts w:ascii="Times New Roman" w:eastAsia="Times New Roman" w:hAnsi="Times New Roman" w:cs="Times New Roman"/>
          <w:b/>
          <w:sz w:val="24"/>
          <w:szCs w:val="28"/>
        </w:rPr>
        <w:t>арта г1алин  «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8"/>
        </w:rPr>
        <w:t>Берийн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8"/>
        </w:rPr>
        <w:t>беш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8"/>
        </w:rPr>
        <w:t xml:space="preserve"> №10 «Седа»)</w:t>
      </w:r>
      <w:bookmarkEnd w:id="0"/>
    </w:p>
    <w:p w:rsidR="00D53DDF" w:rsidRDefault="00D53DDF" w:rsidP="00D53DDF">
      <w:pPr>
        <w:widowControl w:val="0"/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bookmarkStart w:id="1" w:name="_GoBack"/>
      <w:bookmarkEnd w:id="1"/>
    </w:p>
    <w:p w:rsidR="00D53DDF" w:rsidRDefault="00D53DDF" w:rsidP="00D53DDF">
      <w:pPr>
        <w:widowControl w:val="0"/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0"/>
          <w:lang w:eastAsia="ru-RU"/>
        </w:rPr>
      </w:pPr>
      <w:r w:rsidRPr="00D53DDF">
        <w:rPr>
          <w:rFonts w:ascii="Times New Roman" w:eastAsia="Times New Roman" w:hAnsi="Times New Roman" w:cs="Times New Roman"/>
          <w:b/>
          <w:color w:val="000000"/>
          <w:sz w:val="28"/>
          <w:szCs w:val="20"/>
          <w:lang w:eastAsia="ru-RU"/>
        </w:rPr>
        <w:t>Информация о доступе к информационным системам и информационно-телекоммуникационным сетям, в том числе приспособленным для использования инвалидами и лицами с ограниченными возможностями здоровья</w:t>
      </w:r>
    </w:p>
    <w:p w:rsidR="00D53DDF" w:rsidRPr="004874E1" w:rsidRDefault="00D53DDF" w:rsidP="004874E1">
      <w:pPr>
        <w:widowControl w:val="0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4874E1" w:rsidRPr="004874E1" w:rsidRDefault="004874E1" w:rsidP="004874E1">
      <w:pPr>
        <w:shd w:val="clear" w:color="auto" w:fill="FFFFFF"/>
        <w:spacing w:after="0" w:line="240" w:lineRule="auto"/>
        <w:ind w:firstLine="708"/>
        <w:jc w:val="both"/>
        <w:outlineLvl w:val="0"/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</w:pPr>
      <w:r w:rsidRPr="004874E1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>Доступ к информационным системам и информационно-коммуникативным сетям предназначен для педагогов и администрации ДОУ. Доступ к информационным системам и информационно-коммуникативным сетям не приспособлен для воспитанников, инвалидов и лиц с ОВЗ.</w:t>
      </w:r>
    </w:p>
    <w:p w:rsidR="004874E1" w:rsidRPr="004874E1" w:rsidRDefault="004874E1" w:rsidP="004874E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Информационная база </w:t>
      </w:r>
      <w:r w:rsidRPr="004874E1">
        <w:rPr>
          <w:rFonts w:ascii="Times New Roman" w:eastAsia="Times New Roman" w:hAnsi="Times New Roman" w:cs="Times New Roman"/>
          <w:sz w:val="28"/>
          <w:szCs w:val="28"/>
          <w:lang w:eastAsia="ru-RU"/>
        </w:rPr>
        <w:t>ДОУ оснащена: локальной сетью; электронной почтой; выходом в Интернет; разработан и действует официальный сайт учреждения.</w:t>
      </w:r>
    </w:p>
    <w:p w:rsidR="004874E1" w:rsidRPr="004874E1" w:rsidRDefault="004874E1" w:rsidP="004874E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874E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Детский сад имеет в своем распоряжении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Pr="004874E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компьютера (из них доступны для самостоятельного пользования детьми - 0), и средства сетевого взаимодействия,  поддерживающие оперативный обмен информацией. Активно используется электронная почта для электронного документооборота, сбора и обмена управленческой, статистической информации.</w:t>
      </w:r>
      <w:r w:rsidRPr="004874E1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2B129E21" wp14:editId="04492A6A">
            <wp:extent cx="9525" cy="9525"/>
            <wp:effectExtent l="0" t="0" r="0" b="0"/>
            <wp:docPr id="1" name="Рисунок 1" descr="Хочу такой сайт">
              <a:hlinkClick xmlns:a="http://schemas.openxmlformats.org/drawingml/2006/main" r:id="rId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Хочу такой сайт">
                      <a:hlinkClick r:id="rId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874E1" w:rsidRPr="004874E1" w:rsidRDefault="004874E1" w:rsidP="004874E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874E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Для инвалидов и лиц с ОВЗ</w:t>
      </w:r>
    </w:p>
    <w:p w:rsidR="004874E1" w:rsidRPr="004874E1" w:rsidRDefault="004874E1" w:rsidP="004874E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874E1">
        <w:rPr>
          <w:rFonts w:ascii="Times New Roman" w:eastAsia="Times New Roman" w:hAnsi="Times New Roman" w:cs="Times New Roman"/>
          <w:sz w:val="28"/>
          <w:szCs w:val="28"/>
          <w:lang w:eastAsia="ru-RU"/>
        </w:rPr>
        <w:t>Особые условия доступа к информационным системам и информационно-коммуникационным сетям для инвалидов и лиц с ОВЗ могут быть предоставлены пр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 работе с официальным сайтом ДОУ</w:t>
      </w:r>
      <w:r w:rsidRPr="004874E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на котором существует версия </w:t>
      </w:r>
      <w:proofErr w:type="gramStart"/>
      <w:r w:rsidRPr="004874E1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</w:t>
      </w:r>
      <w:proofErr w:type="gramEnd"/>
      <w:r w:rsidRPr="004874E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слабовидящих.</w:t>
      </w:r>
    </w:p>
    <w:p w:rsidR="004874E1" w:rsidRPr="004874E1" w:rsidRDefault="004874E1" w:rsidP="004874E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874E1">
        <w:rPr>
          <w:rFonts w:ascii="Times New Roman" w:eastAsia="Times New Roman" w:hAnsi="Times New Roman" w:cs="Times New Roman"/>
          <w:sz w:val="28"/>
          <w:szCs w:val="28"/>
          <w:lang w:eastAsia="ru-RU"/>
        </w:rPr>
        <w:t>Специальные технические средства обучения коллективного и индивидуального пользования для инвалидов и лиц с ОВЗ отсутствуют.</w:t>
      </w:r>
    </w:p>
    <w:p w:rsidR="004874E1" w:rsidRPr="00D53DDF" w:rsidRDefault="004874E1" w:rsidP="00D53DDF">
      <w:pPr>
        <w:widowControl w:val="0"/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32"/>
          <w:szCs w:val="24"/>
          <w:lang w:eastAsia="ru-RU"/>
        </w:rPr>
      </w:pPr>
    </w:p>
    <w:p w:rsidR="00AD0F6C" w:rsidRPr="00D53DDF" w:rsidRDefault="00AD0F6C">
      <w:pPr>
        <w:rPr>
          <w:b/>
          <w:sz w:val="32"/>
        </w:rPr>
      </w:pPr>
    </w:p>
    <w:sectPr w:rsidR="00AD0F6C" w:rsidRPr="00D53DDF" w:rsidSect="00D53DDF">
      <w:pgSz w:w="11906" w:h="16838"/>
      <w:pgMar w:top="1134" w:right="707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42CDB"/>
    <w:rsid w:val="00025550"/>
    <w:rsid w:val="00042CDB"/>
    <w:rsid w:val="004874E1"/>
    <w:rsid w:val="00AD0F6C"/>
    <w:rsid w:val="00D53D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874E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874E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874E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874E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78875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764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&#1089;&#1072;&#1081;&#1090;&#1086;&#1073;&#1088;&#1072;&#1079;&#1086;&#1074;&#1072;&#1085;&#1080;&#1103;.&#1088;&#1092;/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266</Words>
  <Characters>1521</Characters>
  <Application>Microsoft Office Word</Application>
  <DocSecurity>0</DocSecurity>
  <Lines>12</Lines>
  <Paragraphs>3</Paragraphs>
  <ScaleCrop>false</ScaleCrop>
  <Company/>
  <LinksUpToDate>false</LinksUpToDate>
  <CharactersWithSpaces>1784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nix</cp:lastModifiedBy>
  <cp:revision>4</cp:revision>
  <dcterms:created xsi:type="dcterms:W3CDTF">2022-10-19T19:53:00Z</dcterms:created>
  <dcterms:modified xsi:type="dcterms:W3CDTF">2022-10-22T20:40:00Z</dcterms:modified>
</cp:coreProperties>
</file>